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74C8" w14:textId="3B1C04EE" w:rsidR="00091B4A" w:rsidRPr="00E33F24" w:rsidRDefault="00E33F24" w:rsidP="00496ED2">
      <w:pPr>
        <w:pStyle w:val="Nzev"/>
        <w:jc w:val="both"/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Peter </w:t>
      </w:r>
      <w:proofErr w:type="spellStart"/>
      <w:r>
        <w:rPr>
          <w:sz w:val="48"/>
          <w:szCs w:val="48"/>
        </w:rPr>
        <w:t>Noack</w:t>
      </w:r>
      <w:proofErr w:type="spellEnd"/>
      <w:r>
        <w:rPr>
          <w:sz w:val="48"/>
          <w:szCs w:val="48"/>
        </w:rPr>
        <w:t xml:space="preserve">, </w:t>
      </w:r>
      <w:proofErr w:type="spellStart"/>
      <w:r w:rsidR="00091B4A" w:rsidRPr="3150A2C3">
        <w:rPr>
          <w:sz w:val="48"/>
          <w:szCs w:val="48"/>
        </w:rPr>
        <w:t>Zeitgeist</w:t>
      </w:r>
      <w:proofErr w:type="spellEnd"/>
      <w:r w:rsidR="00091B4A" w:rsidRPr="3150A2C3">
        <w:rPr>
          <w:sz w:val="48"/>
          <w:szCs w:val="48"/>
        </w:rPr>
        <w:t xml:space="preserve"> </w:t>
      </w:r>
      <w:proofErr w:type="spellStart"/>
      <w:r w:rsidR="00091B4A" w:rsidRPr="3150A2C3">
        <w:rPr>
          <w:sz w:val="48"/>
          <w:szCs w:val="48"/>
        </w:rPr>
        <w:t>A</w:t>
      </w:r>
      <w:r w:rsidR="006D3542">
        <w:rPr>
          <w:sz w:val="48"/>
          <w:szCs w:val="48"/>
        </w:rPr>
        <w:t>sset</w:t>
      </w:r>
      <w:proofErr w:type="spellEnd"/>
      <w:r w:rsidR="006D3542">
        <w:rPr>
          <w:sz w:val="48"/>
          <w:szCs w:val="48"/>
        </w:rPr>
        <w:t xml:space="preserve"> Management</w:t>
      </w:r>
      <w:r>
        <w:rPr>
          <w:sz w:val="48"/>
          <w:szCs w:val="48"/>
        </w:rPr>
        <w:t>:</w:t>
      </w:r>
      <w:r w:rsidR="00091B4A" w:rsidRPr="3150A2C3">
        <w:rPr>
          <w:sz w:val="48"/>
          <w:szCs w:val="48"/>
        </w:rPr>
        <w:t xml:space="preserve"> </w:t>
      </w:r>
      <w:r w:rsidR="00D95D59">
        <w:rPr>
          <w:sz w:val="48"/>
          <w:szCs w:val="48"/>
        </w:rPr>
        <w:t>zájem o</w:t>
      </w:r>
      <w:r w:rsidR="006D3542">
        <w:rPr>
          <w:sz w:val="48"/>
          <w:szCs w:val="48"/>
        </w:rPr>
        <w:t> </w:t>
      </w:r>
      <w:r w:rsidR="00297400">
        <w:rPr>
          <w:sz w:val="48"/>
          <w:szCs w:val="48"/>
        </w:rPr>
        <w:t xml:space="preserve">nájemní bydlení </w:t>
      </w:r>
      <w:r>
        <w:rPr>
          <w:sz w:val="48"/>
          <w:szCs w:val="48"/>
        </w:rPr>
        <w:t xml:space="preserve">v ČR </w:t>
      </w:r>
      <w:r w:rsidR="00D95D59">
        <w:rPr>
          <w:sz w:val="48"/>
          <w:szCs w:val="48"/>
        </w:rPr>
        <w:t>prudce vzroste</w:t>
      </w:r>
    </w:p>
    <w:p w14:paraId="4A2174C9" w14:textId="77777777" w:rsidR="00091B4A" w:rsidRDefault="00091B4A" w:rsidP="00091B4A">
      <w:pPr>
        <w:spacing w:after="0"/>
        <w:rPr>
          <w:rFonts w:ascii="Calibri" w:eastAsia="Calibri" w:hAnsi="Calibri"/>
        </w:rPr>
      </w:pPr>
    </w:p>
    <w:p w14:paraId="4A2174CA" w14:textId="387507B7" w:rsidR="00091B4A" w:rsidRDefault="00091B4A" w:rsidP="00091B4A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024B68">
        <w:rPr>
          <w:rFonts w:ascii="Arial" w:eastAsia="Arial Unicode MS" w:hAnsi="Arial" w:cs="Arial"/>
          <w:color w:val="000000"/>
          <w:sz w:val="20"/>
          <w:szCs w:val="20"/>
          <w:u w:color="000000"/>
        </w:rPr>
        <w:t>2</w:t>
      </w:r>
      <w:r w:rsidR="00EE454B">
        <w:rPr>
          <w:rFonts w:ascii="Arial" w:eastAsia="Arial Unicode MS" w:hAnsi="Arial" w:cs="Arial"/>
          <w:color w:val="000000"/>
          <w:sz w:val="20"/>
          <w:szCs w:val="20"/>
          <w:u w:color="000000"/>
        </w:rPr>
        <w:t>5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483BFB">
        <w:rPr>
          <w:rFonts w:ascii="Arial" w:eastAsia="Arial Unicode MS" w:hAnsi="Arial" w:cs="Arial"/>
          <w:color w:val="000000"/>
          <w:sz w:val="20"/>
          <w:szCs w:val="20"/>
          <w:u w:color="000000"/>
        </w:rPr>
        <w:t>březn</w:t>
      </w:r>
      <w:r w:rsidR="00AF608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a 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201</w:t>
      </w:r>
      <w:r w:rsidR="00E33F24">
        <w:rPr>
          <w:rFonts w:ascii="Arial" w:eastAsia="Arial Unicode MS" w:hAnsi="Arial" w:cs="Arial"/>
          <w:color w:val="000000"/>
          <w:sz w:val="20"/>
          <w:szCs w:val="20"/>
          <w:u w:color="000000"/>
        </w:rPr>
        <w:t>9</w:t>
      </w:r>
    </w:p>
    <w:p w14:paraId="4A2174CB" w14:textId="68DC9AA4" w:rsidR="00091B4A" w:rsidRDefault="00091B4A" w:rsidP="00091B4A">
      <w:pPr>
        <w:spacing w:after="0"/>
        <w:rPr>
          <w:rFonts w:ascii="Calibri" w:eastAsia="Calibri" w:hAnsi="Calibri"/>
        </w:rPr>
      </w:pPr>
    </w:p>
    <w:p w14:paraId="439201F9" w14:textId="535CB391" w:rsidR="00F75D42" w:rsidRPr="00483BFB" w:rsidRDefault="00F75D42" w:rsidP="00F75D42">
      <w:pPr>
        <w:spacing w:after="0"/>
        <w:jc w:val="both"/>
        <w:rPr>
          <w:rFonts w:ascii="Arial" w:eastAsia="Calibri" w:hAnsi="Arial" w:cs="Arial"/>
          <w:b/>
        </w:rPr>
      </w:pPr>
      <w:r w:rsidRPr="0059557C">
        <w:rPr>
          <w:rFonts w:ascii="Arial" w:eastAsia="Calibri" w:hAnsi="Arial" w:cs="Arial"/>
          <w:b/>
        </w:rPr>
        <w:t xml:space="preserve">V žebříčku EU patří </w:t>
      </w:r>
      <w:r w:rsidR="00324059" w:rsidRPr="0059557C">
        <w:rPr>
          <w:rFonts w:ascii="Arial" w:eastAsia="Calibri" w:hAnsi="Arial" w:cs="Arial"/>
          <w:b/>
        </w:rPr>
        <w:t xml:space="preserve">Česká republika </w:t>
      </w:r>
      <w:r w:rsidRPr="0059557C">
        <w:rPr>
          <w:rFonts w:ascii="Arial" w:eastAsia="Calibri" w:hAnsi="Arial" w:cs="Arial"/>
          <w:b/>
        </w:rPr>
        <w:t xml:space="preserve">k zemím s nejnižším podílem nájemního bydlení. </w:t>
      </w:r>
      <w:r w:rsidR="009920C0" w:rsidRPr="0059557C">
        <w:rPr>
          <w:rFonts w:ascii="Arial" w:eastAsia="Calibri" w:hAnsi="Arial" w:cs="Arial"/>
          <w:b/>
        </w:rPr>
        <w:t xml:space="preserve">Podle údajů </w:t>
      </w:r>
      <w:r w:rsidR="009920C0">
        <w:rPr>
          <w:rFonts w:ascii="Arial" w:eastAsia="Calibri" w:hAnsi="Arial" w:cs="Arial"/>
          <w:b/>
        </w:rPr>
        <w:t>statistického úřadu EU (</w:t>
      </w:r>
      <w:proofErr w:type="spellStart"/>
      <w:r w:rsidR="009920C0" w:rsidRPr="0059557C">
        <w:rPr>
          <w:rFonts w:ascii="Arial" w:eastAsia="Calibri" w:hAnsi="Arial" w:cs="Arial"/>
          <w:b/>
        </w:rPr>
        <w:t>Eurosta</w:t>
      </w:r>
      <w:r w:rsidR="009920C0">
        <w:rPr>
          <w:rFonts w:ascii="Arial" w:eastAsia="Calibri" w:hAnsi="Arial" w:cs="Arial"/>
          <w:b/>
        </w:rPr>
        <w:t>t</w:t>
      </w:r>
      <w:proofErr w:type="spellEnd"/>
      <w:r w:rsidR="009920C0">
        <w:rPr>
          <w:rFonts w:ascii="Arial" w:eastAsia="Calibri" w:hAnsi="Arial" w:cs="Arial"/>
          <w:b/>
        </w:rPr>
        <w:t xml:space="preserve">) </w:t>
      </w:r>
      <w:r w:rsidRPr="0059557C">
        <w:rPr>
          <w:rFonts w:ascii="Arial" w:eastAsia="Calibri" w:hAnsi="Arial" w:cs="Arial"/>
          <w:b/>
        </w:rPr>
        <w:t xml:space="preserve">zde </w:t>
      </w:r>
      <w:r w:rsidR="00524C57">
        <w:rPr>
          <w:rFonts w:ascii="Arial" w:eastAsia="Calibri" w:hAnsi="Arial" w:cs="Arial"/>
          <w:b/>
        </w:rPr>
        <w:t xml:space="preserve">dosud </w:t>
      </w:r>
      <w:r w:rsidRPr="0059557C">
        <w:rPr>
          <w:rFonts w:ascii="Arial" w:eastAsia="Calibri" w:hAnsi="Arial" w:cs="Arial"/>
          <w:b/>
        </w:rPr>
        <w:t>dominuje vlastnické</w:t>
      </w:r>
      <w:r w:rsidR="00D95D59">
        <w:rPr>
          <w:rFonts w:ascii="Arial" w:eastAsia="Calibri" w:hAnsi="Arial" w:cs="Arial"/>
          <w:b/>
        </w:rPr>
        <w:t xml:space="preserve"> </w:t>
      </w:r>
      <w:r w:rsidR="009920C0">
        <w:rPr>
          <w:rFonts w:ascii="Arial" w:eastAsia="Calibri" w:hAnsi="Arial" w:cs="Arial"/>
          <w:b/>
        </w:rPr>
        <w:t xml:space="preserve">bydlení </w:t>
      </w:r>
      <w:r w:rsidR="00D95D59">
        <w:rPr>
          <w:rFonts w:ascii="Arial" w:eastAsia="Calibri" w:hAnsi="Arial" w:cs="Arial"/>
          <w:b/>
        </w:rPr>
        <w:t xml:space="preserve">s podílem </w:t>
      </w:r>
      <w:r w:rsidR="009920C0">
        <w:rPr>
          <w:rFonts w:ascii="Arial" w:eastAsia="Calibri" w:hAnsi="Arial" w:cs="Arial"/>
          <w:b/>
        </w:rPr>
        <w:t>78</w:t>
      </w:r>
      <w:r w:rsidRPr="0059557C">
        <w:rPr>
          <w:rFonts w:ascii="Arial" w:eastAsia="Calibri" w:hAnsi="Arial" w:cs="Arial"/>
          <w:b/>
        </w:rPr>
        <w:t xml:space="preserve"> %</w:t>
      </w:r>
      <w:r w:rsidR="00EA326D">
        <w:rPr>
          <w:rFonts w:ascii="Arial" w:eastAsia="Calibri" w:hAnsi="Arial" w:cs="Arial"/>
          <w:b/>
        </w:rPr>
        <w:t xml:space="preserve"> a n</w:t>
      </w:r>
      <w:r w:rsidR="00EA326D" w:rsidRPr="0059557C">
        <w:rPr>
          <w:rFonts w:ascii="Arial" w:eastAsia="Calibri" w:hAnsi="Arial" w:cs="Arial"/>
          <w:b/>
        </w:rPr>
        <w:t>a</w:t>
      </w:r>
      <w:r w:rsidR="00EA326D">
        <w:rPr>
          <w:rFonts w:ascii="Arial" w:eastAsia="Calibri" w:hAnsi="Arial" w:cs="Arial"/>
          <w:b/>
        </w:rPr>
        <w:t> </w:t>
      </w:r>
      <w:r w:rsidR="00EA326D" w:rsidRPr="0059557C">
        <w:rPr>
          <w:rFonts w:ascii="Arial" w:eastAsia="Calibri" w:hAnsi="Arial" w:cs="Arial"/>
          <w:b/>
        </w:rPr>
        <w:t>nájemní bydlení připadá pouhých 22</w:t>
      </w:r>
      <w:r w:rsidR="00EA326D">
        <w:rPr>
          <w:rFonts w:ascii="Arial" w:eastAsia="Calibri" w:hAnsi="Arial" w:cs="Arial"/>
          <w:b/>
        </w:rPr>
        <w:t xml:space="preserve"> </w:t>
      </w:r>
      <w:r w:rsidR="00EA326D" w:rsidRPr="0059557C">
        <w:rPr>
          <w:rFonts w:ascii="Arial" w:eastAsia="Calibri" w:hAnsi="Arial" w:cs="Arial"/>
          <w:b/>
        </w:rPr>
        <w:t>%</w:t>
      </w:r>
      <w:r w:rsidR="00EA326D">
        <w:rPr>
          <w:rStyle w:val="Znakapoznpodarou"/>
          <w:rFonts w:ascii="Arial" w:eastAsia="Calibri" w:hAnsi="Arial" w:cs="Arial"/>
          <w:b/>
        </w:rPr>
        <w:footnoteReference w:id="1"/>
      </w:r>
      <w:r w:rsidRPr="0059557C">
        <w:rPr>
          <w:rFonts w:ascii="Arial" w:eastAsia="Calibri" w:hAnsi="Arial" w:cs="Arial"/>
          <w:b/>
        </w:rPr>
        <w:t xml:space="preserve">. </w:t>
      </w:r>
      <w:r w:rsidR="00EA326D">
        <w:rPr>
          <w:rFonts w:ascii="Arial" w:eastAsia="Calibri" w:hAnsi="Arial" w:cs="Arial"/>
          <w:b/>
        </w:rPr>
        <w:t>P</w:t>
      </w:r>
      <w:r w:rsidR="0059557C" w:rsidRPr="0059557C">
        <w:rPr>
          <w:rFonts w:ascii="Arial" w:eastAsia="Calibri" w:hAnsi="Arial" w:cs="Arial"/>
          <w:b/>
        </w:rPr>
        <w:t xml:space="preserve">řitom v sousedních vyspělých evropských zemích (Německo, Rakousko) </w:t>
      </w:r>
      <w:r w:rsidR="00EA326D">
        <w:rPr>
          <w:rFonts w:ascii="Arial" w:eastAsia="Calibri" w:hAnsi="Arial" w:cs="Arial"/>
          <w:b/>
        </w:rPr>
        <w:t xml:space="preserve">je </w:t>
      </w:r>
      <w:r w:rsidR="0059557C" w:rsidRPr="0059557C">
        <w:rPr>
          <w:rFonts w:ascii="Arial" w:eastAsia="Calibri" w:hAnsi="Arial" w:cs="Arial"/>
          <w:b/>
        </w:rPr>
        <w:t>podíl nájemního bydlení zhruba dvojnásobný</w:t>
      </w:r>
      <w:r w:rsidR="00EA326D">
        <w:rPr>
          <w:rStyle w:val="Znakapoznpodarou"/>
          <w:rFonts w:ascii="Arial" w:eastAsia="Calibri" w:hAnsi="Arial" w:cs="Arial"/>
          <w:b/>
        </w:rPr>
        <w:footnoteReference w:id="2"/>
      </w:r>
      <w:r w:rsidR="0059557C" w:rsidRPr="0059557C">
        <w:rPr>
          <w:rFonts w:ascii="Arial" w:eastAsia="Calibri" w:hAnsi="Arial" w:cs="Arial"/>
          <w:b/>
        </w:rPr>
        <w:t>.</w:t>
      </w:r>
      <w:r w:rsidR="0059557C">
        <w:rPr>
          <w:rFonts w:ascii="Arial" w:eastAsia="Calibri" w:hAnsi="Arial" w:cs="Arial"/>
          <w:b/>
        </w:rPr>
        <w:t xml:space="preserve"> </w:t>
      </w:r>
      <w:r w:rsidR="006D3542">
        <w:rPr>
          <w:rFonts w:ascii="Arial" w:eastAsia="Calibri" w:hAnsi="Arial" w:cs="Arial"/>
          <w:b/>
        </w:rPr>
        <w:t xml:space="preserve">Očekává se však, že zájem o nájemní bydlení v České republice </w:t>
      </w:r>
      <w:r w:rsidR="00F1682C">
        <w:rPr>
          <w:rFonts w:ascii="Arial" w:eastAsia="Calibri" w:hAnsi="Arial" w:cs="Arial"/>
          <w:b/>
        </w:rPr>
        <w:t>v letošním roce významně poroste</w:t>
      </w:r>
      <w:r w:rsidR="006D3542">
        <w:rPr>
          <w:rFonts w:ascii="Arial" w:eastAsia="Calibri" w:hAnsi="Arial" w:cs="Arial"/>
          <w:b/>
        </w:rPr>
        <w:t xml:space="preserve"> a bude tak následovat současné trendy </w:t>
      </w:r>
      <w:r w:rsidR="00F1682C">
        <w:rPr>
          <w:rFonts w:ascii="Arial" w:eastAsia="Calibri" w:hAnsi="Arial" w:cs="Arial"/>
          <w:b/>
        </w:rPr>
        <w:t>v sousedních zemích, k</w:t>
      </w:r>
      <w:r w:rsidRPr="0059557C">
        <w:rPr>
          <w:rFonts w:ascii="Arial" w:eastAsia="Calibri" w:hAnsi="Arial" w:cs="Arial"/>
          <w:b/>
        </w:rPr>
        <w:t xml:space="preserve">omentuje Peter Noack </w:t>
      </w:r>
      <w:r w:rsidR="00F1682C">
        <w:rPr>
          <w:rFonts w:ascii="Arial" w:eastAsia="Calibri" w:hAnsi="Arial" w:cs="Arial"/>
          <w:b/>
        </w:rPr>
        <w:t>–</w:t>
      </w:r>
      <w:r w:rsidR="009F4F65">
        <w:rPr>
          <w:rFonts w:ascii="Arial" w:eastAsia="Calibri" w:hAnsi="Arial" w:cs="Arial"/>
          <w:b/>
        </w:rPr>
        <w:t xml:space="preserve"> </w:t>
      </w:r>
      <w:r w:rsidR="00887030">
        <w:rPr>
          <w:rFonts w:ascii="Arial" w:eastAsia="Calibri" w:hAnsi="Arial" w:cs="Arial"/>
          <w:b/>
        </w:rPr>
        <w:t>CEO</w:t>
      </w:r>
      <w:r w:rsidR="00576D8F" w:rsidRPr="00483BFB">
        <w:rPr>
          <w:rFonts w:ascii="Arial" w:eastAsia="Calibri" w:hAnsi="Arial" w:cs="Arial"/>
          <w:b/>
        </w:rPr>
        <w:t xml:space="preserve"> </w:t>
      </w:r>
      <w:r w:rsidR="00F1682C">
        <w:rPr>
          <w:rFonts w:ascii="Arial" w:eastAsia="Calibri" w:hAnsi="Arial" w:cs="Arial"/>
          <w:b/>
        </w:rPr>
        <w:t xml:space="preserve">společnosti </w:t>
      </w:r>
      <w:proofErr w:type="spellStart"/>
      <w:r w:rsidRPr="0059557C">
        <w:rPr>
          <w:rFonts w:ascii="Arial" w:eastAsia="Calibri" w:hAnsi="Arial" w:cs="Arial"/>
          <w:b/>
        </w:rPr>
        <w:t>Zeitgeist</w:t>
      </w:r>
      <w:proofErr w:type="spellEnd"/>
      <w:r w:rsidR="00F1682C">
        <w:rPr>
          <w:rFonts w:ascii="Arial" w:eastAsia="Calibri" w:hAnsi="Arial" w:cs="Arial"/>
          <w:b/>
        </w:rPr>
        <w:t xml:space="preserve"> </w:t>
      </w:r>
      <w:proofErr w:type="spellStart"/>
      <w:r w:rsidR="00F1682C">
        <w:rPr>
          <w:rFonts w:ascii="Arial" w:eastAsia="Calibri" w:hAnsi="Arial" w:cs="Arial"/>
          <w:b/>
        </w:rPr>
        <w:t>Asset</w:t>
      </w:r>
      <w:proofErr w:type="spellEnd"/>
      <w:r w:rsidR="00F1682C">
        <w:rPr>
          <w:rFonts w:ascii="Arial" w:eastAsia="Calibri" w:hAnsi="Arial" w:cs="Arial"/>
          <w:b/>
        </w:rPr>
        <w:t xml:space="preserve"> Management</w:t>
      </w:r>
      <w:r w:rsidR="001878F1">
        <w:rPr>
          <w:rFonts w:ascii="Arial" w:eastAsia="Calibri" w:hAnsi="Arial" w:cs="Arial"/>
          <w:b/>
        </w:rPr>
        <w:t xml:space="preserve">. </w:t>
      </w:r>
      <w:proofErr w:type="spellStart"/>
      <w:r w:rsidR="005213DD">
        <w:rPr>
          <w:rFonts w:ascii="Arial" w:eastAsia="Calibri" w:hAnsi="Arial" w:cs="Arial"/>
          <w:b/>
        </w:rPr>
        <w:t>Zeitgeist</w:t>
      </w:r>
      <w:proofErr w:type="spellEnd"/>
      <w:r w:rsidR="005213DD">
        <w:rPr>
          <w:rFonts w:ascii="Arial" w:eastAsia="Calibri" w:hAnsi="Arial" w:cs="Arial"/>
          <w:b/>
        </w:rPr>
        <w:t xml:space="preserve"> </w:t>
      </w:r>
      <w:r w:rsidR="005213DD" w:rsidRPr="005213DD">
        <w:rPr>
          <w:rFonts w:ascii="Arial" w:eastAsia="Calibri" w:hAnsi="Arial" w:cs="Arial"/>
          <w:b/>
        </w:rPr>
        <w:t>se zabývá developerskou činností a správou nemovitostí pro soukromé a institucionální investory</w:t>
      </w:r>
      <w:r w:rsidR="006C0EDB">
        <w:rPr>
          <w:rFonts w:ascii="Arial" w:eastAsia="Calibri" w:hAnsi="Arial" w:cs="Arial"/>
          <w:b/>
        </w:rPr>
        <w:t xml:space="preserve"> </w:t>
      </w:r>
      <w:r w:rsidR="005213DD" w:rsidRPr="005213DD">
        <w:rPr>
          <w:rFonts w:ascii="Arial" w:eastAsia="Calibri" w:hAnsi="Arial" w:cs="Arial"/>
          <w:b/>
        </w:rPr>
        <w:t>v České republice, v Německu, Polsku</w:t>
      </w:r>
      <w:r w:rsidR="008E48CD">
        <w:rPr>
          <w:rFonts w:ascii="Arial" w:eastAsia="Calibri" w:hAnsi="Arial" w:cs="Arial"/>
          <w:b/>
        </w:rPr>
        <w:t xml:space="preserve"> a v Maďarsku</w:t>
      </w:r>
      <w:r w:rsidR="006D3542">
        <w:rPr>
          <w:rFonts w:ascii="Arial" w:eastAsia="Calibri" w:hAnsi="Arial" w:cs="Arial"/>
          <w:b/>
        </w:rPr>
        <w:t>. V</w:t>
      </w:r>
      <w:r w:rsidR="006C0EDB">
        <w:rPr>
          <w:rFonts w:ascii="Arial" w:eastAsia="Calibri" w:hAnsi="Arial" w:cs="Arial"/>
          <w:b/>
        </w:rPr>
        <w:t xml:space="preserve"> Praze </w:t>
      </w:r>
      <w:r w:rsidR="006D3542">
        <w:rPr>
          <w:rFonts w:ascii="Arial" w:eastAsia="Calibri" w:hAnsi="Arial" w:cs="Arial"/>
          <w:b/>
        </w:rPr>
        <w:t xml:space="preserve">nyní </w:t>
      </w:r>
      <w:r w:rsidR="006C0EDB">
        <w:rPr>
          <w:rFonts w:ascii="Arial" w:eastAsia="Calibri" w:hAnsi="Arial" w:cs="Arial"/>
          <w:b/>
        </w:rPr>
        <w:t>plánuje vytvořit portfolio 500</w:t>
      </w:r>
      <w:r w:rsidR="00524C57">
        <w:rPr>
          <w:rFonts w:ascii="Arial" w:eastAsia="Calibri" w:hAnsi="Arial" w:cs="Arial"/>
          <w:b/>
        </w:rPr>
        <w:t> </w:t>
      </w:r>
      <w:r w:rsidR="006C0EDB">
        <w:rPr>
          <w:rFonts w:ascii="Arial" w:eastAsia="Calibri" w:hAnsi="Arial" w:cs="Arial"/>
          <w:b/>
        </w:rPr>
        <w:t xml:space="preserve">nájemních bytů v různých lokalitách a standardech. </w:t>
      </w:r>
      <w:r w:rsidR="00505033" w:rsidRPr="00483BFB">
        <w:rPr>
          <w:rFonts w:ascii="Arial" w:eastAsia="Calibri" w:hAnsi="Arial" w:cs="Arial"/>
          <w:b/>
        </w:rPr>
        <w:t xml:space="preserve">Zároveň přináší </w:t>
      </w:r>
      <w:r w:rsidR="006D3542">
        <w:rPr>
          <w:rFonts w:ascii="Arial" w:eastAsia="Calibri" w:hAnsi="Arial" w:cs="Arial"/>
          <w:b/>
        </w:rPr>
        <w:t xml:space="preserve">do Prahy </w:t>
      </w:r>
      <w:r w:rsidR="00505033" w:rsidRPr="00483BFB">
        <w:rPr>
          <w:rFonts w:ascii="Arial" w:eastAsia="Calibri" w:hAnsi="Arial" w:cs="Arial"/>
          <w:b/>
        </w:rPr>
        <w:t>nový standard studentského bydlení v moderně zrekonstruovaných budovách a</w:t>
      </w:r>
      <w:r w:rsidR="003E3340">
        <w:rPr>
          <w:rFonts w:ascii="Arial" w:eastAsia="Calibri" w:hAnsi="Arial" w:cs="Arial"/>
          <w:b/>
        </w:rPr>
        <w:t> </w:t>
      </w:r>
      <w:r w:rsidR="00505033" w:rsidRPr="00483BFB">
        <w:rPr>
          <w:rFonts w:ascii="Arial" w:eastAsia="Calibri" w:hAnsi="Arial" w:cs="Arial"/>
          <w:b/>
        </w:rPr>
        <w:t>po</w:t>
      </w:r>
      <w:r w:rsidR="003E3340">
        <w:rPr>
          <w:rFonts w:ascii="Arial" w:eastAsia="Calibri" w:hAnsi="Arial" w:cs="Arial"/>
          <w:b/>
        </w:rPr>
        <w:t> </w:t>
      </w:r>
      <w:r w:rsidR="00505033" w:rsidRPr="00483BFB">
        <w:rPr>
          <w:rFonts w:ascii="Arial" w:eastAsia="Calibri" w:hAnsi="Arial" w:cs="Arial"/>
          <w:b/>
        </w:rPr>
        <w:t>úspěchu v České republice již připravuje stejný model v Polsku, konkrétně ve</w:t>
      </w:r>
      <w:r w:rsidR="003E3340">
        <w:rPr>
          <w:rFonts w:ascii="Arial" w:eastAsia="Calibri" w:hAnsi="Arial" w:cs="Arial"/>
          <w:b/>
        </w:rPr>
        <w:t> </w:t>
      </w:r>
      <w:r w:rsidR="00505033" w:rsidRPr="00483BFB">
        <w:rPr>
          <w:rFonts w:ascii="Arial" w:eastAsia="Calibri" w:hAnsi="Arial" w:cs="Arial"/>
          <w:b/>
        </w:rPr>
        <w:t>Varšavě.</w:t>
      </w:r>
    </w:p>
    <w:p w14:paraId="62709A25" w14:textId="14D65DCD" w:rsidR="00A43828" w:rsidRDefault="00A43828" w:rsidP="00F75D42">
      <w:pPr>
        <w:spacing w:after="0"/>
        <w:jc w:val="both"/>
        <w:rPr>
          <w:rFonts w:ascii="Arial" w:eastAsia="Calibri" w:hAnsi="Arial" w:cs="Arial"/>
          <w:b/>
        </w:rPr>
      </w:pPr>
    </w:p>
    <w:p w14:paraId="73F5588A" w14:textId="6E08574E" w:rsidR="00A43828" w:rsidRPr="00A43828" w:rsidRDefault="006C62AC" w:rsidP="00F75D42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Čím </w:t>
      </w:r>
      <w:r w:rsidR="00D95D59">
        <w:rPr>
          <w:rFonts w:ascii="Arial" w:eastAsia="Calibri" w:hAnsi="Arial" w:cs="Arial"/>
          <w:b/>
        </w:rPr>
        <w:t xml:space="preserve">dražší </w:t>
      </w:r>
      <w:r>
        <w:rPr>
          <w:rFonts w:ascii="Arial" w:eastAsia="Calibri" w:hAnsi="Arial" w:cs="Arial"/>
          <w:b/>
        </w:rPr>
        <w:t>byt</w:t>
      </w:r>
      <w:r w:rsidR="00D95D59">
        <w:rPr>
          <w:rFonts w:ascii="Arial" w:eastAsia="Calibri" w:hAnsi="Arial" w:cs="Arial"/>
          <w:b/>
        </w:rPr>
        <w:t>y</w:t>
      </w:r>
      <w:r>
        <w:rPr>
          <w:rFonts w:ascii="Arial" w:eastAsia="Calibri" w:hAnsi="Arial" w:cs="Arial"/>
          <w:b/>
        </w:rPr>
        <w:t>, tím vyšší z</w:t>
      </w:r>
      <w:r w:rsidR="00A43828">
        <w:rPr>
          <w:rFonts w:ascii="Arial" w:eastAsia="Calibri" w:hAnsi="Arial" w:cs="Arial"/>
          <w:b/>
        </w:rPr>
        <w:t>ájem o nájemní bydlení</w:t>
      </w:r>
    </w:p>
    <w:p w14:paraId="5921CB05" w14:textId="07EF955B" w:rsidR="00537545" w:rsidRPr="006D3542" w:rsidRDefault="00A43828" w:rsidP="00F75D42">
      <w:pPr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Jakkoli je </w:t>
      </w:r>
      <w:r w:rsidR="006C62AC">
        <w:rPr>
          <w:rFonts w:ascii="Arial" w:eastAsia="Calibri" w:hAnsi="Arial" w:cs="Arial"/>
        </w:rPr>
        <w:t xml:space="preserve">bydlení „ve vlastním“ velmi populární a </w:t>
      </w:r>
      <w:r w:rsidR="00D95D59">
        <w:rPr>
          <w:rFonts w:ascii="Arial" w:eastAsia="Calibri" w:hAnsi="Arial" w:cs="Arial"/>
        </w:rPr>
        <w:t>podtrh</w:t>
      </w:r>
      <w:r w:rsidR="0003119B">
        <w:rPr>
          <w:rFonts w:ascii="Arial" w:eastAsia="Calibri" w:hAnsi="Arial" w:cs="Arial"/>
        </w:rPr>
        <w:t>uje</w:t>
      </w:r>
      <w:r w:rsidR="006C62AC">
        <w:rPr>
          <w:rFonts w:ascii="Arial" w:eastAsia="Calibri" w:hAnsi="Arial" w:cs="Arial"/>
        </w:rPr>
        <w:t xml:space="preserve"> společensk</w:t>
      </w:r>
      <w:r w:rsidR="0003119B">
        <w:rPr>
          <w:rFonts w:ascii="Arial" w:eastAsia="Calibri" w:hAnsi="Arial" w:cs="Arial"/>
        </w:rPr>
        <w:t>é postavení</w:t>
      </w:r>
      <w:r w:rsidR="006C62AC">
        <w:rPr>
          <w:rFonts w:ascii="Arial" w:eastAsia="Calibri" w:hAnsi="Arial" w:cs="Arial"/>
        </w:rPr>
        <w:t xml:space="preserve"> majitele, </w:t>
      </w:r>
      <w:r w:rsidR="006D3542">
        <w:rPr>
          <w:rFonts w:ascii="Arial" w:eastAsia="Calibri" w:hAnsi="Arial" w:cs="Arial"/>
        </w:rPr>
        <w:t>mnoho</w:t>
      </w:r>
      <w:r w:rsidR="006C62AC">
        <w:rPr>
          <w:rFonts w:ascii="Arial" w:eastAsia="Calibri" w:hAnsi="Arial" w:cs="Arial"/>
        </w:rPr>
        <w:t xml:space="preserve"> Čechů se ho v příštích letech bude muset vzdát. Na vině je </w:t>
      </w:r>
      <w:r w:rsidR="00D95D59">
        <w:rPr>
          <w:rFonts w:ascii="Arial" w:eastAsia="Calibri" w:hAnsi="Arial" w:cs="Arial"/>
        </w:rPr>
        <w:t>mnoho</w:t>
      </w:r>
      <w:r w:rsidR="006C62AC">
        <w:rPr>
          <w:rFonts w:ascii="Arial" w:eastAsia="Calibri" w:hAnsi="Arial" w:cs="Arial"/>
        </w:rPr>
        <w:t xml:space="preserve"> faktorů. </w:t>
      </w:r>
      <w:r w:rsidR="006C62AC">
        <w:rPr>
          <w:rFonts w:ascii="Arial" w:eastAsia="Calibri" w:hAnsi="Arial" w:cs="Arial"/>
          <w:i/>
        </w:rPr>
        <w:t xml:space="preserve">„Výrazné </w:t>
      </w:r>
      <w:r w:rsidR="006D3542">
        <w:rPr>
          <w:rFonts w:ascii="Arial" w:eastAsia="Calibri" w:hAnsi="Arial" w:cs="Arial"/>
          <w:i/>
        </w:rPr>
        <w:t xml:space="preserve">a pokračující zvyšování cen </w:t>
      </w:r>
      <w:r w:rsidR="006C62AC">
        <w:rPr>
          <w:rFonts w:ascii="Arial" w:eastAsia="Calibri" w:hAnsi="Arial" w:cs="Arial"/>
          <w:i/>
        </w:rPr>
        <w:t>bytů v největších tuzemských městech,</w:t>
      </w:r>
      <w:r w:rsidR="006D3542">
        <w:rPr>
          <w:rFonts w:ascii="Arial" w:eastAsia="Calibri" w:hAnsi="Arial" w:cs="Arial"/>
          <w:i/>
        </w:rPr>
        <w:t xml:space="preserve"> </w:t>
      </w:r>
      <w:r w:rsidR="00BB6F0D">
        <w:rPr>
          <w:rFonts w:ascii="Arial" w:eastAsia="Calibri" w:hAnsi="Arial" w:cs="Arial"/>
          <w:i/>
        </w:rPr>
        <w:t xml:space="preserve">pokračující </w:t>
      </w:r>
      <w:r w:rsidR="00905794">
        <w:rPr>
          <w:rFonts w:ascii="Arial" w:eastAsia="Calibri" w:hAnsi="Arial" w:cs="Arial"/>
          <w:i/>
        </w:rPr>
        <w:t>růst</w:t>
      </w:r>
      <w:r w:rsidR="00BB6F0D">
        <w:rPr>
          <w:rFonts w:ascii="Arial" w:eastAsia="Calibri" w:hAnsi="Arial" w:cs="Arial"/>
          <w:i/>
        </w:rPr>
        <w:t xml:space="preserve"> úrokových sazeb, zpřísnění podmínek pro poskytování hypoték ze strany ČNB i očekávané zpomalování růstu </w:t>
      </w:r>
      <w:r w:rsidR="0055001E">
        <w:rPr>
          <w:rFonts w:ascii="Arial" w:eastAsia="Calibri" w:hAnsi="Arial" w:cs="Arial"/>
          <w:i/>
        </w:rPr>
        <w:t xml:space="preserve">mezd – </w:t>
      </w:r>
      <w:r w:rsidR="006C62AC">
        <w:rPr>
          <w:rFonts w:ascii="Arial" w:eastAsia="Calibri" w:hAnsi="Arial" w:cs="Arial"/>
          <w:i/>
        </w:rPr>
        <w:t xml:space="preserve">to vše </w:t>
      </w:r>
      <w:r w:rsidR="00BB6F0D">
        <w:rPr>
          <w:rFonts w:ascii="Arial" w:eastAsia="Calibri" w:hAnsi="Arial" w:cs="Arial"/>
          <w:i/>
        </w:rPr>
        <w:t xml:space="preserve">vyvolá vysokou poptávku po nájemním bydlení. Zvláště v Praze skýtá tento segment realitního trhu obrovský potenciál. Ceny nových bytů v hlavním městě totiž v řadě případů překročily magickou hranici 100 000 Kč za metr čtvereční, a tak </w:t>
      </w:r>
      <w:r w:rsidR="0055001E">
        <w:rPr>
          <w:rFonts w:ascii="Arial" w:eastAsia="Calibri" w:hAnsi="Arial" w:cs="Arial"/>
          <w:i/>
        </w:rPr>
        <w:t xml:space="preserve">bude právě nájemní bydlení nejvyhledávanější alternativou k pořízení vlastního bytu. </w:t>
      </w:r>
      <w:r w:rsidR="00BB6F0D" w:rsidRPr="002E5D8A">
        <w:rPr>
          <w:rFonts w:ascii="Arial" w:eastAsia="Calibri" w:hAnsi="Arial" w:cs="Arial"/>
          <w:i/>
        </w:rPr>
        <w:t>Vezměme jen v úvahu, že</w:t>
      </w:r>
      <w:r w:rsidR="00124F3A" w:rsidRPr="002E5D8A">
        <w:rPr>
          <w:rFonts w:ascii="Arial" w:eastAsia="Calibri" w:hAnsi="Arial" w:cs="Arial"/>
          <w:i/>
        </w:rPr>
        <w:t xml:space="preserve"> </w:t>
      </w:r>
      <w:r w:rsidR="0003119B" w:rsidRPr="002E5D8A">
        <w:rPr>
          <w:rFonts w:ascii="Arial" w:eastAsia="Calibri" w:hAnsi="Arial" w:cs="Arial"/>
          <w:i/>
        </w:rPr>
        <w:t>na byt v Praze o nejvyhledávanější velikosti</w:t>
      </w:r>
      <w:r w:rsidR="00BB6F0D" w:rsidRPr="002E5D8A">
        <w:rPr>
          <w:rFonts w:ascii="Arial" w:eastAsia="Calibri" w:hAnsi="Arial" w:cs="Arial"/>
          <w:i/>
        </w:rPr>
        <w:t xml:space="preserve"> </w:t>
      </w:r>
      <w:r w:rsidR="0003119B" w:rsidRPr="002E5D8A">
        <w:rPr>
          <w:rFonts w:ascii="Arial" w:eastAsia="Calibri" w:hAnsi="Arial" w:cs="Arial"/>
          <w:i/>
        </w:rPr>
        <w:t>2+kk a ploše zhruba 60 m</w:t>
      </w:r>
      <w:r w:rsidR="0003119B" w:rsidRPr="002E5D8A">
        <w:rPr>
          <w:rFonts w:ascii="Arial" w:eastAsia="Calibri" w:hAnsi="Arial" w:cs="Arial"/>
          <w:i/>
          <w:vertAlign w:val="superscript"/>
        </w:rPr>
        <w:t>2</w:t>
      </w:r>
      <w:r w:rsidR="0003119B" w:rsidRPr="002E5D8A">
        <w:rPr>
          <w:rFonts w:ascii="Arial" w:eastAsia="Calibri" w:hAnsi="Arial" w:cs="Arial"/>
          <w:i/>
        </w:rPr>
        <w:t xml:space="preserve"> si zájemce dnes už musí připravit téměř</w:t>
      </w:r>
      <w:r w:rsidR="0088742E" w:rsidRPr="002E5D8A">
        <w:rPr>
          <w:rFonts w:ascii="Arial" w:eastAsia="Calibri" w:hAnsi="Arial" w:cs="Arial"/>
          <w:i/>
        </w:rPr>
        <w:t xml:space="preserve"> </w:t>
      </w:r>
      <w:r w:rsidR="00D95D59" w:rsidRPr="002E5D8A">
        <w:rPr>
          <w:rFonts w:ascii="Arial" w:eastAsia="Calibri" w:hAnsi="Arial" w:cs="Arial"/>
          <w:i/>
        </w:rPr>
        <w:t>1</w:t>
      </w:r>
      <w:r w:rsidR="00AF608F" w:rsidRPr="002E5D8A">
        <w:rPr>
          <w:rFonts w:ascii="Arial" w:eastAsia="Calibri" w:hAnsi="Arial" w:cs="Arial"/>
          <w:i/>
        </w:rPr>
        <w:t>7</w:t>
      </w:r>
      <w:r w:rsidR="00D95D59" w:rsidRPr="002E5D8A">
        <w:rPr>
          <w:rFonts w:ascii="Arial" w:eastAsia="Calibri" w:hAnsi="Arial" w:cs="Arial"/>
          <w:i/>
        </w:rPr>
        <w:t xml:space="preserve"> </w:t>
      </w:r>
      <w:r w:rsidR="000B7DA8" w:rsidRPr="002E5D8A">
        <w:rPr>
          <w:rFonts w:ascii="Arial" w:eastAsia="Calibri" w:hAnsi="Arial" w:cs="Arial"/>
          <w:i/>
        </w:rPr>
        <w:t xml:space="preserve">čistých </w:t>
      </w:r>
      <w:r w:rsidR="00D95D59" w:rsidRPr="002E5D8A">
        <w:rPr>
          <w:rFonts w:ascii="Arial" w:eastAsia="Calibri" w:hAnsi="Arial" w:cs="Arial"/>
          <w:i/>
        </w:rPr>
        <w:t xml:space="preserve">ročních </w:t>
      </w:r>
      <w:r w:rsidR="0003119B" w:rsidRPr="002E5D8A">
        <w:rPr>
          <w:rFonts w:ascii="Arial" w:eastAsia="Calibri" w:hAnsi="Arial" w:cs="Arial"/>
          <w:i/>
        </w:rPr>
        <w:t>průměrných platů,“</w:t>
      </w:r>
      <w:r w:rsidR="0003119B" w:rsidRPr="002E5D8A">
        <w:rPr>
          <w:rFonts w:ascii="Arial" w:eastAsia="Calibri" w:hAnsi="Arial" w:cs="Arial"/>
        </w:rPr>
        <w:t xml:space="preserve"> uvádí Peter Noack.</w:t>
      </w:r>
      <w:r w:rsidR="00537545">
        <w:rPr>
          <w:rFonts w:ascii="Arial" w:eastAsia="Calibri" w:hAnsi="Arial" w:cs="Arial"/>
          <w:color w:val="FF0000"/>
        </w:rPr>
        <w:t xml:space="preserve"> </w:t>
      </w:r>
      <w:r w:rsidR="00537545" w:rsidRPr="00483BFB">
        <w:rPr>
          <w:rFonts w:ascii="Arial" w:eastAsia="Calibri" w:hAnsi="Arial" w:cs="Arial"/>
        </w:rPr>
        <w:t xml:space="preserve">Podle studie </w:t>
      </w:r>
      <w:proofErr w:type="spellStart"/>
      <w:r w:rsidR="00537545" w:rsidRPr="00483BFB">
        <w:rPr>
          <w:rFonts w:ascii="Arial" w:eastAsia="Calibri" w:hAnsi="Arial" w:cs="Arial"/>
        </w:rPr>
        <w:t>Property</w:t>
      </w:r>
      <w:proofErr w:type="spellEnd"/>
      <w:r w:rsidR="00537545" w:rsidRPr="00483BFB">
        <w:rPr>
          <w:rFonts w:ascii="Arial" w:eastAsia="Calibri" w:hAnsi="Arial" w:cs="Arial"/>
        </w:rPr>
        <w:t xml:space="preserve"> Index poradenské společnosti Deloitte z roku 2018, která analyz</w:t>
      </w:r>
      <w:r w:rsidR="005213DD">
        <w:rPr>
          <w:rFonts w:ascii="Arial" w:eastAsia="Calibri" w:hAnsi="Arial" w:cs="Arial"/>
        </w:rPr>
        <w:t>ovala</w:t>
      </w:r>
      <w:r w:rsidR="00537545" w:rsidRPr="00483BFB">
        <w:rPr>
          <w:rFonts w:ascii="Arial" w:eastAsia="Calibri" w:hAnsi="Arial" w:cs="Arial"/>
        </w:rPr>
        <w:t xml:space="preserve"> rezidenční trhy ve 12 evropských státech, Češi šetří na nové bydlení nejdéle z porovnávaných zemí – déle než např. obyvatelé Velké Británie, Francie či Německa.</w:t>
      </w:r>
    </w:p>
    <w:p w14:paraId="1CBDDBB0" w14:textId="5FE8C98D" w:rsidR="00E33F24" w:rsidRDefault="00E33F24" w:rsidP="00091B4A">
      <w:pPr>
        <w:spacing w:after="0"/>
        <w:rPr>
          <w:rFonts w:ascii="Calibri" w:eastAsia="Calibri" w:hAnsi="Calibri"/>
        </w:rPr>
      </w:pPr>
    </w:p>
    <w:p w14:paraId="00890A55" w14:textId="7A1E517B" w:rsidR="0088742E" w:rsidRDefault="0088742E" w:rsidP="00091B4A">
      <w:pPr>
        <w:spacing w:after="0"/>
        <w:rPr>
          <w:rFonts w:ascii="Arial" w:eastAsia="Calibri" w:hAnsi="Arial" w:cs="Arial"/>
          <w:b/>
        </w:rPr>
      </w:pPr>
      <w:r w:rsidRPr="0088742E">
        <w:rPr>
          <w:rFonts w:ascii="Arial" w:eastAsia="Calibri" w:hAnsi="Arial" w:cs="Arial"/>
          <w:b/>
        </w:rPr>
        <w:t>Nájemní bydlení</w:t>
      </w:r>
      <w:r>
        <w:rPr>
          <w:rFonts w:ascii="Arial" w:eastAsia="Calibri" w:hAnsi="Arial" w:cs="Arial"/>
          <w:b/>
        </w:rPr>
        <w:t xml:space="preserve"> už nejen pro studenty, ale i střední třídu</w:t>
      </w:r>
    </w:p>
    <w:p w14:paraId="433D7191" w14:textId="13C8EC36" w:rsidR="0088742E" w:rsidRPr="00D86C54" w:rsidRDefault="0088742E" w:rsidP="0088742E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>„S boomem vlastnického bydlení v ČR bylo nájemní bydlení psychologicky vnímáno jako typické a vhodné pro</w:t>
      </w:r>
      <w:r w:rsidR="00D95D59">
        <w:rPr>
          <w:rFonts w:ascii="Arial" w:eastAsia="Calibri" w:hAnsi="Arial" w:cs="Arial"/>
          <w:i/>
        </w:rPr>
        <w:t xml:space="preserve"> méně majetné vrstvy či pro</w:t>
      </w:r>
      <w:r>
        <w:rPr>
          <w:rFonts w:ascii="Arial" w:eastAsia="Calibri" w:hAnsi="Arial" w:cs="Arial"/>
          <w:i/>
        </w:rPr>
        <w:t xml:space="preserve"> studenty, nikoli však pro střední třídu. </w:t>
      </w:r>
      <w:r w:rsidR="007C6FA5">
        <w:rPr>
          <w:rFonts w:ascii="Arial" w:eastAsia="Calibri" w:hAnsi="Arial" w:cs="Arial"/>
          <w:i/>
        </w:rPr>
        <w:t>T</w:t>
      </w:r>
      <w:r>
        <w:rPr>
          <w:rFonts w:ascii="Arial" w:eastAsia="Calibri" w:hAnsi="Arial" w:cs="Arial"/>
          <w:i/>
        </w:rPr>
        <w:t xml:space="preserve">o se však již v blízké budoucnosti pravděpodobně změní, protože </w:t>
      </w:r>
      <w:r w:rsidR="007C6FA5">
        <w:rPr>
          <w:rFonts w:ascii="Arial" w:eastAsia="Calibri" w:hAnsi="Arial" w:cs="Arial"/>
          <w:i/>
        </w:rPr>
        <w:t>mnoho lid</w:t>
      </w:r>
      <w:r w:rsidR="00C706DE">
        <w:rPr>
          <w:rFonts w:ascii="Arial" w:eastAsia="Calibri" w:hAnsi="Arial" w:cs="Arial"/>
          <w:i/>
        </w:rPr>
        <w:t>í</w:t>
      </w:r>
      <w:r w:rsidR="007C6FA5">
        <w:rPr>
          <w:rFonts w:ascii="Arial" w:eastAsia="Calibri" w:hAnsi="Arial" w:cs="Arial"/>
          <w:i/>
        </w:rPr>
        <w:t xml:space="preserve"> ze </w:t>
      </w:r>
      <w:r>
        <w:rPr>
          <w:rFonts w:ascii="Arial" w:eastAsia="Calibri" w:hAnsi="Arial" w:cs="Arial"/>
          <w:i/>
        </w:rPr>
        <w:t>střední třídy v českých metropolích na vlastnické bydlení nedosáhn</w:t>
      </w:r>
      <w:r w:rsidR="007C6FA5">
        <w:rPr>
          <w:rFonts w:ascii="Arial" w:eastAsia="Calibri" w:hAnsi="Arial" w:cs="Arial"/>
          <w:i/>
        </w:rPr>
        <w:t>e</w:t>
      </w:r>
      <w:r>
        <w:rPr>
          <w:rFonts w:ascii="Arial" w:eastAsia="Calibri" w:hAnsi="Arial" w:cs="Arial"/>
          <w:i/>
        </w:rPr>
        <w:t>. Bydlet v nájmu má však i své výhody</w:t>
      </w:r>
      <w:r w:rsidR="00505033" w:rsidRPr="00483BFB">
        <w:rPr>
          <w:rFonts w:ascii="Arial" w:eastAsia="Calibri" w:hAnsi="Arial" w:cs="Arial"/>
          <w:i/>
        </w:rPr>
        <w:t xml:space="preserve">, jako </w:t>
      </w:r>
      <w:r w:rsidR="00483BFB" w:rsidRPr="00483BFB">
        <w:rPr>
          <w:rFonts w:ascii="Arial" w:eastAsia="Calibri" w:hAnsi="Arial" w:cs="Arial"/>
          <w:i/>
        </w:rPr>
        <w:t xml:space="preserve">je například větší </w:t>
      </w:r>
      <w:r w:rsidR="00505033" w:rsidRPr="00483BFB">
        <w:rPr>
          <w:rFonts w:ascii="Arial" w:eastAsia="Calibri" w:hAnsi="Arial" w:cs="Arial"/>
          <w:i/>
        </w:rPr>
        <w:t xml:space="preserve">flexibilita </w:t>
      </w:r>
      <w:r w:rsidR="00483BFB" w:rsidRPr="00483BFB">
        <w:rPr>
          <w:rFonts w:ascii="Arial" w:eastAsia="Calibri" w:hAnsi="Arial" w:cs="Arial"/>
          <w:i/>
        </w:rPr>
        <w:t xml:space="preserve">při </w:t>
      </w:r>
      <w:r w:rsidR="00505033" w:rsidRPr="00483BFB">
        <w:rPr>
          <w:rFonts w:ascii="Arial" w:eastAsia="Calibri" w:hAnsi="Arial" w:cs="Arial"/>
          <w:i/>
        </w:rPr>
        <w:t xml:space="preserve">stěhování </w:t>
      </w:r>
      <w:r w:rsidR="00483BFB" w:rsidRPr="00483BFB">
        <w:rPr>
          <w:rFonts w:ascii="Arial" w:eastAsia="Calibri" w:hAnsi="Arial" w:cs="Arial"/>
          <w:i/>
        </w:rPr>
        <w:t>i</w:t>
      </w:r>
      <w:r w:rsidR="00505033" w:rsidRPr="00483BFB">
        <w:rPr>
          <w:rFonts w:ascii="Arial" w:eastAsia="Calibri" w:hAnsi="Arial" w:cs="Arial"/>
          <w:i/>
        </w:rPr>
        <w:t xml:space="preserve"> to, že si nájemník nemusí dělat žádné starosti s opravami bytu</w:t>
      </w:r>
      <w:r w:rsidR="00576D8F" w:rsidRPr="00483BFB">
        <w:rPr>
          <w:rFonts w:ascii="Arial" w:eastAsia="Calibri" w:hAnsi="Arial" w:cs="Arial"/>
          <w:i/>
        </w:rPr>
        <w:t>.</w:t>
      </w:r>
      <w:r w:rsidR="00505033" w:rsidRPr="00483BFB">
        <w:rPr>
          <w:rFonts w:ascii="Arial" w:eastAsia="Calibri" w:hAnsi="Arial" w:cs="Arial"/>
          <w:i/>
        </w:rPr>
        <w:t xml:space="preserve"> </w:t>
      </w:r>
      <w:bookmarkStart w:id="0" w:name="_Hlk1722168"/>
      <w:r w:rsidR="00576D8F" w:rsidRPr="00483BFB">
        <w:rPr>
          <w:rFonts w:ascii="Arial" w:eastAsia="Calibri" w:hAnsi="Arial" w:cs="Arial"/>
          <w:i/>
        </w:rPr>
        <w:t>Výzkumy navíc ukazují, že tzv. mileniálové</w:t>
      </w:r>
      <w:r w:rsidR="00A064BF" w:rsidRPr="00483BFB">
        <w:rPr>
          <w:rFonts w:ascii="Arial" w:eastAsia="Calibri" w:hAnsi="Arial" w:cs="Arial"/>
          <w:i/>
        </w:rPr>
        <w:t xml:space="preserve">, kteří by do roku 2025 měli tvořit převážnou část </w:t>
      </w:r>
      <w:r w:rsidR="00A064BF" w:rsidRPr="00483BFB">
        <w:rPr>
          <w:rFonts w:ascii="Arial" w:eastAsia="Calibri" w:hAnsi="Arial" w:cs="Arial"/>
          <w:i/>
        </w:rPr>
        <w:lastRenderedPageBreak/>
        <w:t>populace v produktivním věku</w:t>
      </w:r>
      <w:r w:rsidR="003E3340">
        <w:rPr>
          <w:rFonts w:ascii="Arial" w:eastAsia="Calibri" w:hAnsi="Arial" w:cs="Arial"/>
          <w:i/>
        </w:rPr>
        <w:t xml:space="preserve">, </w:t>
      </w:r>
      <w:r w:rsidR="00C706DE" w:rsidRPr="00483BFB">
        <w:rPr>
          <w:rFonts w:ascii="Arial" w:eastAsia="Calibri" w:hAnsi="Arial" w:cs="Arial"/>
          <w:i/>
        </w:rPr>
        <w:t>peníze</w:t>
      </w:r>
      <w:r w:rsidR="00C706DE">
        <w:rPr>
          <w:rFonts w:ascii="Arial" w:eastAsia="Calibri" w:hAnsi="Arial" w:cs="Arial"/>
          <w:i/>
        </w:rPr>
        <w:t xml:space="preserve"> raději</w:t>
      </w:r>
      <w:r w:rsidR="003220D8" w:rsidRPr="00483BFB">
        <w:rPr>
          <w:rFonts w:ascii="Arial" w:eastAsia="Calibri" w:hAnsi="Arial" w:cs="Arial"/>
          <w:i/>
        </w:rPr>
        <w:t xml:space="preserve"> investují </w:t>
      </w:r>
      <w:r w:rsidR="00483BFB" w:rsidRPr="00483BFB">
        <w:rPr>
          <w:rFonts w:ascii="Arial" w:eastAsia="Calibri" w:hAnsi="Arial" w:cs="Arial"/>
          <w:i/>
        </w:rPr>
        <w:t xml:space="preserve">spíše </w:t>
      </w:r>
      <w:r w:rsidR="00F5579B" w:rsidRPr="00483BFB">
        <w:rPr>
          <w:rFonts w:ascii="Arial" w:eastAsia="Calibri" w:hAnsi="Arial" w:cs="Arial"/>
          <w:i/>
        </w:rPr>
        <w:t>d</w:t>
      </w:r>
      <w:r w:rsidR="003220D8" w:rsidRPr="00483BFB">
        <w:rPr>
          <w:rFonts w:ascii="Arial" w:eastAsia="Calibri" w:hAnsi="Arial" w:cs="Arial"/>
          <w:i/>
        </w:rPr>
        <w:t xml:space="preserve">o </w:t>
      </w:r>
      <w:r w:rsidR="00F5579B" w:rsidRPr="00483BFB">
        <w:rPr>
          <w:rFonts w:ascii="Arial" w:eastAsia="Calibri" w:hAnsi="Arial" w:cs="Arial"/>
          <w:i/>
        </w:rPr>
        <w:t xml:space="preserve">zážitků a </w:t>
      </w:r>
      <w:r w:rsidR="003220D8" w:rsidRPr="00483BFB">
        <w:rPr>
          <w:rFonts w:ascii="Arial" w:eastAsia="Calibri" w:hAnsi="Arial" w:cs="Arial"/>
          <w:i/>
        </w:rPr>
        <w:t>svých koníčk</w:t>
      </w:r>
      <w:r w:rsidR="00F5579B" w:rsidRPr="00483BFB">
        <w:rPr>
          <w:rFonts w:ascii="Arial" w:eastAsia="Calibri" w:hAnsi="Arial" w:cs="Arial"/>
          <w:i/>
        </w:rPr>
        <w:t>ů</w:t>
      </w:r>
      <w:r w:rsidR="003220D8" w:rsidRPr="00483BFB">
        <w:rPr>
          <w:rFonts w:ascii="Arial" w:eastAsia="Calibri" w:hAnsi="Arial" w:cs="Arial"/>
          <w:i/>
        </w:rPr>
        <w:t xml:space="preserve"> než do cihel</w:t>
      </w:r>
      <w:r w:rsidR="00D86C54" w:rsidRPr="00483BFB">
        <w:rPr>
          <w:rFonts w:ascii="Arial" w:eastAsia="Calibri" w:hAnsi="Arial" w:cs="Arial"/>
          <w:i/>
        </w:rPr>
        <w:t>,</w:t>
      </w:r>
      <w:r w:rsidR="00D86C54">
        <w:rPr>
          <w:rFonts w:ascii="Arial" w:eastAsia="Calibri" w:hAnsi="Arial" w:cs="Arial"/>
          <w:i/>
        </w:rPr>
        <w:t xml:space="preserve">“ </w:t>
      </w:r>
      <w:r w:rsidR="00D86C54">
        <w:rPr>
          <w:rFonts w:ascii="Arial" w:eastAsia="Calibri" w:hAnsi="Arial" w:cs="Arial"/>
        </w:rPr>
        <w:t>říká Peter Noack.</w:t>
      </w:r>
      <w:r w:rsidR="00A064BF">
        <w:rPr>
          <w:rFonts w:ascii="Arial" w:eastAsia="Calibri" w:hAnsi="Arial" w:cs="Arial"/>
        </w:rPr>
        <w:t xml:space="preserve"> </w:t>
      </w:r>
      <w:bookmarkEnd w:id="0"/>
    </w:p>
    <w:p w14:paraId="06CC1CF1" w14:textId="77777777" w:rsidR="000F69D2" w:rsidRDefault="000F69D2" w:rsidP="00091B4A">
      <w:pPr>
        <w:spacing w:after="0"/>
        <w:rPr>
          <w:rFonts w:ascii="Calibri" w:eastAsia="Calibri" w:hAnsi="Calibri"/>
        </w:rPr>
      </w:pPr>
    </w:p>
    <w:p w14:paraId="4EDFEBDA" w14:textId="5034707C" w:rsidR="00ED0316" w:rsidRDefault="00ED0316" w:rsidP="00091B4A">
      <w:pPr>
        <w:spacing w:after="0"/>
        <w:rPr>
          <w:rFonts w:ascii="Arial" w:eastAsia="Calibri" w:hAnsi="Arial" w:cs="Arial"/>
          <w:b/>
          <w:color w:val="FF0000"/>
        </w:rPr>
      </w:pPr>
      <w:r>
        <w:rPr>
          <w:rFonts w:ascii="Arial" w:eastAsia="Calibri" w:hAnsi="Arial" w:cs="Arial"/>
          <w:b/>
        </w:rPr>
        <w:t xml:space="preserve">Německo: bydlení v nájmu </w:t>
      </w:r>
      <w:r w:rsidR="00B402A1">
        <w:rPr>
          <w:rFonts w:ascii="Arial" w:eastAsia="Calibri" w:hAnsi="Arial" w:cs="Arial"/>
          <w:b/>
        </w:rPr>
        <w:t xml:space="preserve">– v metropolích </w:t>
      </w:r>
      <w:r w:rsidR="00343240">
        <w:rPr>
          <w:rFonts w:ascii="Arial" w:eastAsia="Calibri" w:hAnsi="Arial" w:cs="Arial"/>
          <w:b/>
        </w:rPr>
        <w:t xml:space="preserve">zcela </w:t>
      </w:r>
      <w:r w:rsidR="00B402A1">
        <w:rPr>
          <w:rFonts w:ascii="Arial" w:eastAsia="Calibri" w:hAnsi="Arial" w:cs="Arial"/>
          <w:b/>
        </w:rPr>
        <w:t>běžn</w:t>
      </w:r>
      <w:r w:rsidR="00343240">
        <w:rPr>
          <w:rFonts w:ascii="Arial" w:eastAsia="Calibri" w:hAnsi="Arial" w:cs="Arial"/>
          <w:b/>
        </w:rPr>
        <w:t>é</w:t>
      </w:r>
    </w:p>
    <w:p w14:paraId="12520FED" w14:textId="4899099D" w:rsidR="00ED0316" w:rsidRDefault="00ED0316" w:rsidP="00ED0316">
      <w:pPr>
        <w:spacing w:after="0"/>
        <w:jc w:val="both"/>
        <w:rPr>
          <w:rFonts w:ascii="Arial" w:eastAsia="Calibri" w:hAnsi="Arial" w:cs="Arial"/>
        </w:rPr>
      </w:pPr>
      <w:r w:rsidRPr="00ED0316">
        <w:rPr>
          <w:rFonts w:ascii="Arial" w:eastAsia="Calibri" w:hAnsi="Arial" w:cs="Arial"/>
        </w:rPr>
        <w:t>Na rozdíl od</w:t>
      </w:r>
      <w:r>
        <w:rPr>
          <w:rFonts w:ascii="Arial" w:eastAsia="Calibri" w:hAnsi="Arial" w:cs="Arial"/>
        </w:rPr>
        <w:t xml:space="preserve"> ČR vnímají obyvatelé sousedního Německa nájemní bydlení jako něco </w:t>
      </w:r>
      <w:r w:rsidR="00343240">
        <w:rPr>
          <w:rFonts w:ascii="Arial" w:eastAsia="Calibri" w:hAnsi="Arial" w:cs="Arial"/>
        </w:rPr>
        <w:t>naprosto</w:t>
      </w:r>
      <w:r>
        <w:rPr>
          <w:rFonts w:ascii="Arial" w:eastAsia="Calibri" w:hAnsi="Arial" w:cs="Arial"/>
        </w:rPr>
        <w:t xml:space="preserve"> přirozeného. </w:t>
      </w:r>
      <w:r>
        <w:rPr>
          <w:rFonts w:ascii="Arial" w:eastAsia="Calibri" w:hAnsi="Arial" w:cs="Arial"/>
          <w:i/>
        </w:rPr>
        <w:t xml:space="preserve">„V nájmu bydlí každý druhý Němec – </w:t>
      </w:r>
      <w:r w:rsidR="00427EA3">
        <w:rPr>
          <w:rFonts w:ascii="Arial" w:eastAsia="Calibri" w:hAnsi="Arial" w:cs="Arial"/>
          <w:i/>
        </w:rPr>
        <w:t xml:space="preserve">a to </w:t>
      </w:r>
      <w:r>
        <w:rPr>
          <w:rFonts w:ascii="Arial" w:eastAsia="Calibri" w:hAnsi="Arial" w:cs="Arial"/>
          <w:i/>
        </w:rPr>
        <w:t xml:space="preserve">napříč věkovým spektrem, od </w:t>
      </w:r>
      <w:proofErr w:type="spellStart"/>
      <w:r>
        <w:rPr>
          <w:rFonts w:ascii="Arial" w:eastAsia="Calibri" w:hAnsi="Arial" w:cs="Arial"/>
          <w:i/>
        </w:rPr>
        <w:t>singles</w:t>
      </w:r>
      <w:proofErr w:type="spellEnd"/>
      <w:r>
        <w:rPr>
          <w:rFonts w:ascii="Arial" w:eastAsia="Calibri" w:hAnsi="Arial" w:cs="Arial"/>
          <w:i/>
        </w:rPr>
        <w:t xml:space="preserve"> přes rodiny s dětmi až po seniorské páry</w:t>
      </w:r>
      <w:r w:rsidR="00427EA3">
        <w:rPr>
          <w:rFonts w:ascii="Arial" w:eastAsia="Calibri" w:hAnsi="Arial" w:cs="Arial"/>
          <w:i/>
        </w:rPr>
        <w:t xml:space="preserve">. Oproti tomu v Česku žijí </w:t>
      </w:r>
      <w:r w:rsidR="001B37B6">
        <w:rPr>
          <w:rFonts w:ascii="Arial" w:eastAsia="Calibri" w:hAnsi="Arial" w:cs="Arial"/>
          <w:i/>
        </w:rPr>
        <w:t xml:space="preserve">nyní </w:t>
      </w:r>
      <w:r w:rsidR="00427EA3">
        <w:rPr>
          <w:rFonts w:ascii="Arial" w:eastAsia="Calibri" w:hAnsi="Arial" w:cs="Arial"/>
          <w:i/>
        </w:rPr>
        <w:t>v pronájmu nejčastěji lidé ve</w:t>
      </w:r>
      <w:r w:rsidR="001B37B6">
        <w:rPr>
          <w:rFonts w:ascii="Arial" w:eastAsia="Calibri" w:hAnsi="Arial" w:cs="Arial"/>
          <w:i/>
        </w:rPr>
        <w:t> </w:t>
      </w:r>
      <w:r w:rsidR="00427EA3">
        <w:rPr>
          <w:rFonts w:ascii="Arial" w:eastAsia="Calibri" w:hAnsi="Arial" w:cs="Arial"/>
          <w:i/>
        </w:rPr>
        <w:t>věku do 30 let</w:t>
      </w:r>
      <w:r w:rsidR="00C67E6F">
        <w:rPr>
          <w:rFonts w:ascii="Arial" w:eastAsia="Calibri" w:hAnsi="Arial" w:cs="Arial"/>
          <w:i/>
        </w:rPr>
        <w:t>,“</w:t>
      </w:r>
      <w:r w:rsidR="00C67E6F">
        <w:rPr>
          <w:rFonts w:ascii="Arial" w:eastAsia="Calibri" w:hAnsi="Arial" w:cs="Arial"/>
        </w:rPr>
        <w:t xml:space="preserve"> komentuje Peter Noack.</w:t>
      </w:r>
      <w:r w:rsidR="004D1E03">
        <w:rPr>
          <w:rFonts w:ascii="Arial" w:eastAsia="Calibri" w:hAnsi="Arial" w:cs="Arial"/>
        </w:rPr>
        <w:t xml:space="preserve"> </w:t>
      </w:r>
      <w:r w:rsidR="00C67E6F" w:rsidRPr="00C67E6F">
        <w:rPr>
          <w:rFonts w:ascii="Arial" w:eastAsia="Calibri" w:hAnsi="Arial" w:cs="Arial"/>
        </w:rPr>
        <w:t>Nájemní bydlení má v </w:t>
      </w:r>
      <w:r w:rsidR="00427EA3">
        <w:rPr>
          <w:rFonts w:ascii="Arial" w:eastAsia="Calibri" w:hAnsi="Arial" w:cs="Arial"/>
        </w:rPr>
        <w:t>Německu</w:t>
      </w:r>
      <w:r w:rsidR="00427EA3" w:rsidRPr="00C67E6F">
        <w:rPr>
          <w:rFonts w:ascii="Arial" w:eastAsia="Calibri" w:hAnsi="Arial" w:cs="Arial"/>
        </w:rPr>
        <w:t xml:space="preserve"> </w:t>
      </w:r>
      <w:r w:rsidR="00C67E6F" w:rsidRPr="00C67E6F">
        <w:rPr>
          <w:rFonts w:ascii="Arial" w:eastAsia="Calibri" w:hAnsi="Arial" w:cs="Arial"/>
        </w:rPr>
        <w:t xml:space="preserve">dlouhou tradici: </w:t>
      </w:r>
      <w:r w:rsidR="002170E5">
        <w:rPr>
          <w:rFonts w:ascii="Arial" w:eastAsia="Calibri" w:hAnsi="Arial" w:cs="Arial"/>
        </w:rPr>
        <w:t>při</w:t>
      </w:r>
      <w:r w:rsidR="00C67E6F" w:rsidRPr="00C67E6F">
        <w:rPr>
          <w:rFonts w:ascii="Arial" w:eastAsia="Calibri" w:hAnsi="Arial" w:cs="Arial"/>
        </w:rPr>
        <w:t xml:space="preserve"> 2. světové válce byla v zemi zničena více než polovina obytné plochy, takže</w:t>
      </w:r>
      <w:r w:rsidR="00C67E6F">
        <w:rPr>
          <w:rFonts w:ascii="Arial" w:eastAsia="Calibri" w:hAnsi="Arial" w:cs="Arial"/>
        </w:rPr>
        <w:t xml:space="preserve"> v poválečném období bylo nutné rostoucímu počtu obyvatel zajistit nové bydlení </w:t>
      </w:r>
      <w:r w:rsidR="00CC7C22">
        <w:rPr>
          <w:rFonts w:ascii="Arial" w:eastAsia="Calibri" w:hAnsi="Arial" w:cs="Arial"/>
        </w:rPr>
        <w:t>–</w:t>
      </w:r>
      <w:r w:rsidR="00C67E6F">
        <w:rPr>
          <w:rFonts w:ascii="Arial" w:eastAsia="Calibri" w:hAnsi="Arial" w:cs="Arial"/>
        </w:rPr>
        <w:t xml:space="preserve"> a</w:t>
      </w:r>
      <w:r w:rsidR="00CC7C22">
        <w:rPr>
          <w:rFonts w:ascii="Arial" w:eastAsia="Calibri" w:hAnsi="Arial" w:cs="Arial"/>
        </w:rPr>
        <w:t xml:space="preserve"> to bylo především nájemní. </w:t>
      </w:r>
      <w:r w:rsidR="004D1E03">
        <w:rPr>
          <w:rFonts w:ascii="Arial" w:eastAsia="Calibri" w:hAnsi="Arial" w:cs="Arial"/>
        </w:rPr>
        <w:t xml:space="preserve">Podíl vlastnického bydlení </w:t>
      </w:r>
      <w:r w:rsidR="00427EA3">
        <w:rPr>
          <w:rFonts w:ascii="Arial" w:eastAsia="Calibri" w:hAnsi="Arial" w:cs="Arial"/>
        </w:rPr>
        <w:t xml:space="preserve">zde v současnosti </w:t>
      </w:r>
      <w:r w:rsidR="004D1E03">
        <w:rPr>
          <w:rFonts w:ascii="Arial" w:eastAsia="Calibri" w:hAnsi="Arial" w:cs="Arial"/>
        </w:rPr>
        <w:t xml:space="preserve">činí </w:t>
      </w:r>
      <w:r w:rsidR="00AF608F">
        <w:rPr>
          <w:rFonts w:ascii="Arial" w:eastAsia="Calibri" w:hAnsi="Arial" w:cs="Arial"/>
        </w:rPr>
        <w:t>46</w:t>
      </w:r>
      <w:r w:rsidR="004D1E03">
        <w:rPr>
          <w:rFonts w:ascii="Arial" w:eastAsia="Calibri" w:hAnsi="Arial" w:cs="Arial"/>
        </w:rPr>
        <w:t xml:space="preserve"> %</w:t>
      </w:r>
      <w:r w:rsidR="001E7A43">
        <w:rPr>
          <w:rFonts w:ascii="Arial" w:eastAsia="Calibri" w:hAnsi="Arial" w:cs="Arial"/>
        </w:rPr>
        <w:t xml:space="preserve"> a</w:t>
      </w:r>
      <w:r w:rsidR="004D1E03">
        <w:rPr>
          <w:rFonts w:ascii="Arial" w:eastAsia="Calibri" w:hAnsi="Arial" w:cs="Arial"/>
        </w:rPr>
        <w:t xml:space="preserve"> ve velkých městech méně než 30 %</w:t>
      </w:r>
      <w:r w:rsidR="001E7A43">
        <w:rPr>
          <w:rFonts w:ascii="Arial" w:eastAsia="Calibri" w:hAnsi="Arial" w:cs="Arial"/>
        </w:rPr>
        <w:t>.</w:t>
      </w:r>
      <w:r w:rsidR="001E7A43">
        <w:rPr>
          <w:rStyle w:val="Znakapoznpodarou"/>
          <w:rFonts w:ascii="Arial" w:eastAsia="Calibri" w:hAnsi="Arial" w:cs="Arial"/>
        </w:rPr>
        <w:footnoteReference w:id="3"/>
      </w:r>
      <w:r w:rsidR="00B223E2">
        <w:rPr>
          <w:rFonts w:ascii="Arial" w:eastAsia="Calibri" w:hAnsi="Arial" w:cs="Arial"/>
        </w:rPr>
        <w:t xml:space="preserve"> </w:t>
      </w:r>
      <w:r w:rsidR="001E7A43">
        <w:rPr>
          <w:rFonts w:ascii="Arial" w:eastAsia="Calibri" w:hAnsi="Arial" w:cs="Arial"/>
        </w:rPr>
        <w:t>V hlavním městě</w:t>
      </w:r>
      <w:r w:rsidR="00B223E2">
        <w:rPr>
          <w:rFonts w:ascii="Arial" w:eastAsia="Calibri" w:hAnsi="Arial" w:cs="Arial"/>
        </w:rPr>
        <w:t xml:space="preserve"> Berlíně </w:t>
      </w:r>
      <w:r w:rsidR="001E7A43">
        <w:rPr>
          <w:rFonts w:ascii="Arial" w:eastAsia="Calibri" w:hAnsi="Arial" w:cs="Arial"/>
        </w:rPr>
        <w:t xml:space="preserve">se podle údajů společnosti </w:t>
      </w:r>
      <w:proofErr w:type="spellStart"/>
      <w:r w:rsidR="001E7A43">
        <w:rPr>
          <w:rFonts w:ascii="Arial" w:eastAsia="Calibri" w:hAnsi="Arial" w:cs="Arial"/>
        </w:rPr>
        <w:t>Zeitgeist</w:t>
      </w:r>
      <w:proofErr w:type="spellEnd"/>
      <w:r w:rsidR="001E7A43">
        <w:rPr>
          <w:rFonts w:ascii="Arial" w:eastAsia="Calibri" w:hAnsi="Arial" w:cs="Arial"/>
        </w:rPr>
        <w:t xml:space="preserve"> </w:t>
      </w:r>
      <w:proofErr w:type="spellStart"/>
      <w:r w:rsidR="001E7A43">
        <w:rPr>
          <w:rFonts w:ascii="Arial" w:eastAsia="Calibri" w:hAnsi="Arial" w:cs="Arial"/>
        </w:rPr>
        <w:t>Asset</w:t>
      </w:r>
      <w:proofErr w:type="spellEnd"/>
      <w:r w:rsidR="001E7A43">
        <w:rPr>
          <w:rFonts w:ascii="Arial" w:eastAsia="Calibri" w:hAnsi="Arial" w:cs="Arial"/>
        </w:rPr>
        <w:t xml:space="preserve"> Management jedná </w:t>
      </w:r>
      <w:r w:rsidR="00427EA3">
        <w:rPr>
          <w:rFonts w:ascii="Arial" w:eastAsia="Calibri" w:hAnsi="Arial" w:cs="Arial"/>
        </w:rPr>
        <w:t>dokonce</w:t>
      </w:r>
      <w:r w:rsidR="00E727FA">
        <w:rPr>
          <w:rFonts w:ascii="Arial" w:eastAsia="Calibri" w:hAnsi="Arial" w:cs="Arial"/>
        </w:rPr>
        <w:t xml:space="preserve"> </w:t>
      </w:r>
      <w:r w:rsidR="001E7A43">
        <w:rPr>
          <w:rFonts w:ascii="Arial" w:eastAsia="Calibri" w:hAnsi="Arial" w:cs="Arial"/>
        </w:rPr>
        <w:t xml:space="preserve">o </w:t>
      </w:r>
      <w:r w:rsidR="00B223E2">
        <w:rPr>
          <w:rFonts w:ascii="Arial" w:eastAsia="Calibri" w:hAnsi="Arial" w:cs="Arial"/>
        </w:rPr>
        <w:t>pouhých 15 %</w:t>
      </w:r>
      <w:r w:rsidR="004D1E03">
        <w:rPr>
          <w:rFonts w:ascii="Arial" w:eastAsia="Calibri" w:hAnsi="Arial" w:cs="Arial"/>
        </w:rPr>
        <w:t xml:space="preserve">. </w:t>
      </w:r>
      <w:r w:rsidR="004D1E03">
        <w:rPr>
          <w:rFonts w:ascii="Arial" w:eastAsia="Calibri" w:hAnsi="Arial" w:cs="Arial"/>
          <w:i/>
        </w:rPr>
        <w:t>„O nájemní bydlení je dnes</w:t>
      </w:r>
      <w:r w:rsidR="00E727FA">
        <w:rPr>
          <w:rFonts w:ascii="Arial" w:eastAsia="Calibri" w:hAnsi="Arial" w:cs="Arial"/>
          <w:i/>
        </w:rPr>
        <w:t xml:space="preserve"> </w:t>
      </w:r>
      <w:r w:rsidR="006012F6">
        <w:rPr>
          <w:rFonts w:ascii="Arial" w:eastAsia="Calibri" w:hAnsi="Arial" w:cs="Arial"/>
          <w:i/>
        </w:rPr>
        <w:t xml:space="preserve">v německých metropolích </w:t>
      </w:r>
      <w:r w:rsidR="00E727FA">
        <w:rPr>
          <w:rFonts w:ascii="Arial" w:eastAsia="Calibri" w:hAnsi="Arial" w:cs="Arial"/>
          <w:i/>
        </w:rPr>
        <w:t>v</w:t>
      </w:r>
      <w:r w:rsidR="000F69D2">
        <w:rPr>
          <w:rFonts w:ascii="Arial" w:eastAsia="Calibri" w:hAnsi="Arial" w:cs="Arial"/>
          <w:i/>
        </w:rPr>
        <w:t>el</w:t>
      </w:r>
      <w:r w:rsidR="00E727FA">
        <w:rPr>
          <w:rFonts w:ascii="Arial" w:eastAsia="Calibri" w:hAnsi="Arial" w:cs="Arial"/>
          <w:i/>
        </w:rPr>
        <w:t xml:space="preserve">ký </w:t>
      </w:r>
      <w:r w:rsidR="004D1E03">
        <w:rPr>
          <w:rFonts w:ascii="Arial" w:eastAsia="Calibri" w:hAnsi="Arial" w:cs="Arial"/>
          <w:i/>
        </w:rPr>
        <w:t>zájem</w:t>
      </w:r>
      <w:r w:rsidR="00E727FA">
        <w:rPr>
          <w:rFonts w:ascii="Arial" w:eastAsia="Calibri" w:hAnsi="Arial" w:cs="Arial"/>
          <w:i/>
        </w:rPr>
        <w:t xml:space="preserve">. </w:t>
      </w:r>
      <w:r w:rsidR="006012F6">
        <w:rPr>
          <w:rFonts w:ascii="Arial" w:eastAsia="Calibri" w:hAnsi="Arial" w:cs="Arial"/>
          <w:i/>
        </w:rPr>
        <w:t>Nájemce</w:t>
      </w:r>
      <w:r w:rsidR="00E727FA">
        <w:rPr>
          <w:rFonts w:ascii="Arial" w:eastAsia="Calibri" w:hAnsi="Arial" w:cs="Arial"/>
          <w:i/>
        </w:rPr>
        <w:t xml:space="preserve"> proto </w:t>
      </w:r>
      <w:r w:rsidR="006012F6">
        <w:rPr>
          <w:rFonts w:ascii="Arial" w:eastAsia="Calibri" w:hAnsi="Arial" w:cs="Arial"/>
          <w:i/>
        </w:rPr>
        <w:t>musí</w:t>
      </w:r>
      <w:r w:rsidR="00E727FA">
        <w:rPr>
          <w:rFonts w:ascii="Arial" w:eastAsia="Calibri" w:hAnsi="Arial" w:cs="Arial"/>
          <w:i/>
        </w:rPr>
        <w:t xml:space="preserve"> zpravidla</w:t>
      </w:r>
      <w:r w:rsidR="006012F6">
        <w:rPr>
          <w:rFonts w:ascii="Arial" w:eastAsia="Calibri" w:hAnsi="Arial" w:cs="Arial"/>
          <w:i/>
        </w:rPr>
        <w:t xml:space="preserve"> pronajímateli předložit doklad o</w:t>
      </w:r>
      <w:r w:rsidR="00343240">
        <w:rPr>
          <w:rFonts w:ascii="Arial" w:eastAsia="Calibri" w:hAnsi="Arial" w:cs="Arial"/>
          <w:i/>
        </w:rPr>
        <w:t> </w:t>
      </w:r>
      <w:r w:rsidR="006012F6">
        <w:rPr>
          <w:rFonts w:ascii="Arial" w:eastAsia="Calibri" w:hAnsi="Arial" w:cs="Arial"/>
          <w:i/>
        </w:rPr>
        <w:t>svém příjmu a potvrzení o bezdlužnosti</w:t>
      </w:r>
      <w:r w:rsidR="00E727FA">
        <w:rPr>
          <w:rFonts w:ascii="Arial" w:eastAsia="Calibri" w:hAnsi="Arial" w:cs="Arial"/>
          <w:i/>
        </w:rPr>
        <w:t>.</w:t>
      </w:r>
      <w:r w:rsidR="006012F6">
        <w:rPr>
          <w:rFonts w:ascii="Arial" w:eastAsia="Calibri" w:hAnsi="Arial" w:cs="Arial"/>
          <w:i/>
        </w:rPr>
        <w:t xml:space="preserve"> </w:t>
      </w:r>
      <w:r w:rsidR="00E727FA">
        <w:rPr>
          <w:rFonts w:ascii="Arial" w:eastAsia="Calibri" w:hAnsi="Arial" w:cs="Arial"/>
          <w:i/>
        </w:rPr>
        <w:t>V</w:t>
      </w:r>
      <w:r w:rsidR="006012F6">
        <w:rPr>
          <w:rFonts w:ascii="Arial" w:eastAsia="Calibri" w:hAnsi="Arial" w:cs="Arial"/>
          <w:i/>
        </w:rPr>
        <w:t>ýhodou při více uchazečích o nájem je i</w:t>
      </w:r>
      <w:r w:rsidR="008115FB">
        <w:rPr>
          <w:rFonts w:ascii="Arial" w:eastAsia="Calibri" w:hAnsi="Arial" w:cs="Arial"/>
          <w:i/>
        </w:rPr>
        <w:t> </w:t>
      </w:r>
      <w:r w:rsidR="006012F6">
        <w:rPr>
          <w:rFonts w:ascii="Arial" w:eastAsia="Calibri" w:hAnsi="Arial" w:cs="Arial"/>
          <w:i/>
        </w:rPr>
        <w:t>reference od předchozího pronajímatele.</w:t>
      </w:r>
      <w:r w:rsidR="00B402A1">
        <w:rPr>
          <w:rFonts w:ascii="Arial" w:eastAsia="Calibri" w:hAnsi="Arial" w:cs="Arial"/>
          <w:i/>
        </w:rPr>
        <w:t xml:space="preserve"> Standardy německých nájemních bytů jsou na </w:t>
      </w:r>
      <w:r w:rsidR="00B223E2">
        <w:rPr>
          <w:rFonts w:ascii="Arial" w:eastAsia="Calibri" w:hAnsi="Arial" w:cs="Arial"/>
          <w:i/>
        </w:rPr>
        <w:t xml:space="preserve">dobré </w:t>
      </w:r>
      <w:r w:rsidR="00B402A1">
        <w:rPr>
          <w:rFonts w:ascii="Arial" w:eastAsia="Calibri" w:hAnsi="Arial" w:cs="Arial"/>
          <w:i/>
        </w:rPr>
        <w:t xml:space="preserve">úrovni – Němci tak nemusejí </w:t>
      </w:r>
      <w:r w:rsidR="007C6FA5">
        <w:rPr>
          <w:rFonts w:ascii="Arial" w:eastAsia="Calibri" w:hAnsi="Arial" w:cs="Arial"/>
          <w:i/>
        </w:rPr>
        <w:t xml:space="preserve">investovat do </w:t>
      </w:r>
      <w:r w:rsidR="00B402A1">
        <w:rPr>
          <w:rFonts w:ascii="Arial" w:eastAsia="Calibri" w:hAnsi="Arial" w:cs="Arial"/>
          <w:i/>
        </w:rPr>
        <w:t>vlastní</w:t>
      </w:r>
      <w:r w:rsidR="007C6FA5">
        <w:rPr>
          <w:rFonts w:ascii="Arial" w:eastAsia="Calibri" w:hAnsi="Arial" w:cs="Arial"/>
          <w:i/>
        </w:rPr>
        <w:t>ho</w:t>
      </w:r>
      <w:r w:rsidR="00B402A1">
        <w:rPr>
          <w:rFonts w:ascii="Arial" w:eastAsia="Calibri" w:hAnsi="Arial" w:cs="Arial"/>
          <w:i/>
        </w:rPr>
        <w:t xml:space="preserve"> byt</w:t>
      </w:r>
      <w:r w:rsidR="007C6FA5">
        <w:rPr>
          <w:rFonts w:ascii="Arial" w:eastAsia="Calibri" w:hAnsi="Arial" w:cs="Arial"/>
          <w:i/>
        </w:rPr>
        <w:t>u</w:t>
      </w:r>
      <w:r w:rsidR="00B402A1">
        <w:rPr>
          <w:rFonts w:ascii="Arial" w:eastAsia="Calibri" w:hAnsi="Arial" w:cs="Arial"/>
          <w:i/>
        </w:rPr>
        <w:t xml:space="preserve"> kvůli tomu, aby vůbec mohli </w:t>
      </w:r>
      <w:r w:rsidR="00A45D1F">
        <w:rPr>
          <w:rFonts w:ascii="Arial" w:eastAsia="Calibri" w:hAnsi="Arial" w:cs="Arial"/>
          <w:i/>
        </w:rPr>
        <w:t xml:space="preserve">kvalitně </w:t>
      </w:r>
      <w:r w:rsidR="00B402A1">
        <w:rPr>
          <w:rFonts w:ascii="Arial" w:eastAsia="Calibri" w:hAnsi="Arial" w:cs="Arial"/>
          <w:i/>
        </w:rPr>
        <w:t xml:space="preserve">bydlet. Minusem vlastnického bydlení je v Německu i to, že poplatky spojené s nákupem nemovitosti jsou poměrně vysoké (daň z nabytí nemovitosti plus notářské poplatky mohou celkem dosáhnout až </w:t>
      </w:r>
      <w:r w:rsidR="00B223E2">
        <w:rPr>
          <w:rFonts w:ascii="Arial" w:eastAsia="Calibri" w:hAnsi="Arial" w:cs="Arial"/>
          <w:i/>
        </w:rPr>
        <w:t>15</w:t>
      </w:r>
      <w:r w:rsidR="00B402A1">
        <w:rPr>
          <w:rFonts w:ascii="Arial" w:eastAsia="Calibri" w:hAnsi="Arial" w:cs="Arial"/>
          <w:i/>
        </w:rPr>
        <w:t xml:space="preserve"> % ceny</w:t>
      </w:r>
      <w:r w:rsidR="00A45D1F">
        <w:rPr>
          <w:rFonts w:ascii="Arial" w:eastAsia="Calibri" w:hAnsi="Arial" w:cs="Arial"/>
          <w:i/>
        </w:rPr>
        <w:t xml:space="preserve"> včetně zdanění</w:t>
      </w:r>
      <w:r w:rsidR="00B402A1">
        <w:rPr>
          <w:rFonts w:ascii="Arial" w:eastAsia="Calibri" w:hAnsi="Arial" w:cs="Arial"/>
          <w:i/>
        </w:rPr>
        <w:t xml:space="preserve">). Vlastnické bydlení nyní nijak nepodporuje ani stát,“ </w:t>
      </w:r>
      <w:r w:rsidR="00B402A1">
        <w:rPr>
          <w:rFonts w:ascii="Arial" w:eastAsia="Calibri" w:hAnsi="Arial" w:cs="Arial"/>
        </w:rPr>
        <w:t xml:space="preserve">podotýká </w:t>
      </w:r>
      <w:r>
        <w:rPr>
          <w:rFonts w:ascii="Arial" w:eastAsia="Calibri" w:hAnsi="Arial" w:cs="Arial"/>
        </w:rPr>
        <w:t>Peter Noack.</w:t>
      </w:r>
    </w:p>
    <w:p w14:paraId="6B2829D8" w14:textId="6FADD7F5" w:rsidR="00550B24" w:rsidRDefault="00550B24" w:rsidP="00ED0316">
      <w:pPr>
        <w:spacing w:after="0"/>
        <w:jc w:val="both"/>
        <w:rPr>
          <w:rFonts w:ascii="Arial" w:eastAsia="Calibri" w:hAnsi="Arial" w:cs="Arial"/>
        </w:rPr>
      </w:pPr>
    </w:p>
    <w:p w14:paraId="47D5C9DC" w14:textId="105293FE" w:rsidR="00550B24" w:rsidRDefault="00550B24" w:rsidP="00ED0316">
      <w:pPr>
        <w:spacing w:after="0"/>
        <w:jc w:val="both"/>
        <w:rPr>
          <w:rFonts w:ascii="Arial" w:eastAsia="Calibri" w:hAnsi="Arial" w:cs="Arial"/>
          <w:b/>
        </w:rPr>
      </w:pPr>
      <w:r w:rsidRPr="0049520A">
        <w:rPr>
          <w:rFonts w:ascii="Arial" w:eastAsia="Calibri" w:hAnsi="Arial" w:cs="Arial"/>
          <w:b/>
        </w:rPr>
        <w:t>Polsko:</w:t>
      </w:r>
      <w:r w:rsidR="00BC04E8">
        <w:rPr>
          <w:rFonts w:ascii="Arial" w:eastAsia="Calibri" w:hAnsi="Arial" w:cs="Arial"/>
          <w:b/>
        </w:rPr>
        <w:t xml:space="preserve"> </w:t>
      </w:r>
      <w:r w:rsidR="00CA12C5">
        <w:rPr>
          <w:rFonts w:ascii="Arial" w:eastAsia="Calibri" w:hAnsi="Arial" w:cs="Arial"/>
          <w:b/>
        </w:rPr>
        <w:t>ceny nájmů srovnatelné s Německem</w:t>
      </w:r>
    </w:p>
    <w:p w14:paraId="2AF8D77D" w14:textId="1DBC3F44" w:rsidR="00B52F20" w:rsidRDefault="00F50E36" w:rsidP="00ED0316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Většina obyvatel Polska preferuje</w:t>
      </w:r>
      <w:r w:rsidR="00BC04E8">
        <w:rPr>
          <w:rFonts w:ascii="Arial" w:eastAsia="Calibri" w:hAnsi="Arial" w:cs="Arial"/>
        </w:rPr>
        <w:t xml:space="preserve"> bydlení v osobním vl</w:t>
      </w:r>
      <w:r>
        <w:rPr>
          <w:rFonts w:ascii="Arial" w:eastAsia="Calibri" w:hAnsi="Arial" w:cs="Arial"/>
        </w:rPr>
        <w:t xml:space="preserve">astnictví, jehož podíl zde </w:t>
      </w:r>
      <w:r w:rsidR="00BC04E8">
        <w:rPr>
          <w:rFonts w:ascii="Arial" w:eastAsia="Calibri" w:hAnsi="Arial" w:cs="Arial"/>
        </w:rPr>
        <w:t xml:space="preserve">za posledních deset let </w:t>
      </w:r>
      <w:r>
        <w:rPr>
          <w:rFonts w:ascii="Arial" w:eastAsia="Calibri" w:hAnsi="Arial" w:cs="Arial"/>
        </w:rPr>
        <w:t>vzrostl</w:t>
      </w:r>
      <w:r w:rsidR="00BC04E8">
        <w:rPr>
          <w:rFonts w:ascii="Arial" w:eastAsia="Calibri" w:hAnsi="Arial" w:cs="Arial"/>
        </w:rPr>
        <w:t xml:space="preserve"> </w:t>
      </w:r>
      <w:r w:rsidR="00B52F20">
        <w:rPr>
          <w:rFonts w:ascii="Arial" w:eastAsia="Calibri" w:hAnsi="Arial" w:cs="Arial"/>
        </w:rPr>
        <w:t xml:space="preserve">zhruba </w:t>
      </w:r>
      <w:r w:rsidR="00BC04E8">
        <w:rPr>
          <w:rFonts w:ascii="Arial" w:eastAsia="Calibri" w:hAnsi="Arial" w:cs="Arial"/>
        </w:rPr>
        <w:t>o pětinu.</w:t>
      </w:r>
      <w:r>
        <w:rPr>
          <w:rStyle w:val="Znakapoznpodarou"/>
          <w:rFonts w:ascii="Arial" w:eastAsia="Calibri" w:hAnsi="Arial" w:cs="Arial"/>
        </w:rPr>
        <w:footnoteReference w:id="4"/>
      </w:r>
      <w:r w:rsidR="00BC04E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Ve svém </w:t>
      </w:r>
      <w:r w:rsidR="000F69D2">
        <w:rPr>
          <w:rFonts w:ascii="Arial" w:eastAsia="Calibri" w:hAnsi="Arial" w:cs="Arial"/>
        </w:rPr>
        <w:t xml:space="preserve">vlastním </w:t>
      </w:r>
      <w:r>
        <w:rPr>
          <w:rFonts w:ascii="Arial" w:eastAsia="Calibri" w:hAnsi="Arial" w:cs="Arial"/>
        </w:rPr>
        <w:t>domě či bytě tak žije přes 83 % Poláků</w:t>
      </w:r>
      <w:r w:rsidR="00B52F20">
        <w:rPr>
          <w:rFonts w:ascii="Arial" w:eastAsia="Calibri" w:hAnsi="Arial" w:cs="Arial"/>
        </w:rPr>
        <w:t xml:space="preserve">. </w:t>
      </w:r>
      <w:r w:rsidR="00B52F20" w:rsidRPr="0049520A">
        <w:rPr>
          <w:rFonts w:ascii="Arial" w:eastAsia="Calibri" w:hAnsi="Arial" w:cs="Arial"/>
          <w:i/>
        </w:rPr>
        <w:t xml:space="preserve">„Vedle historické zkušenosti s vyvlastňováním majetku během období komunismu je tento trend </w:t>
      </w:r>
      <w:r w:rsidR="00061008">
        <w:rPr>
          <w:rFonts w:ascii="Arial" w:eastAsia="Calibri" w:hAnsi="Arial" w:cs="Arial"/>
          <w:i/>
        </w:rPr>
        <w:t xml:space="preserve">v současnosti </w:t>
      </w:r>
      <w:r w:rsidR="00B52F20" w:rsidRPr="0049520A">
        <w:rPr>
          <w:rFonts w:ascii="Arial" w:eastAsia="Calibri" w:hAnsi="Arial" w:cs="Arial"/>
          <w:i/>
        </w:rPr>
        <w:t>ovlivněn i vysokými cenami nájmů, které jsou srovnatelné s Německem</w:t>
      </w:r>
      <w:r w:rsidR="007247AC">
        <w:rPr>
          <w:rFonts w:ascii="Arial" w:eastAsia="Calibri" w:hAnsi="Arial" w:cs="Arial"/>
          <w:i/>
        </w:rPr>
        <w:t>,</w:t>
      </w:r>
      <w:r w:rsidR="00B52F20" w:rsidRPr="0049520A">
        <w:rPr>
          <w:rFonts w:ascii="Arial" w:eastAsia="Calibri" w:hAnsi="Arial" w:cs="Arial"/>
          <w:i/>
        </w:rPr>
        <w:t>“</w:t>
      </w:r>
      <w:r w:rsidR="00B52F20">
        <w:rPr>
          <w:rFonts w:ascii="Arial" w:eastAsia="Calibri" w:hAnsi="Arial" w:cs="Arial"/>
        </w:rPr>
        <w:t xml:space="preserve"> </w:t>
      </w:r>
      <w:r w:rsidR="009043BA">
        <w:rPr>
          <w:rFonts w:ascii="Arial" w:eastAsia="Calibri" w:hAnsi="Arial" w:cs="Arial"/>
        </w:rPr>
        <w:t>komentuje</w:t>
      </w:r>
      <w:r w:rsidR="00B52F20">
        <w:rPr>
          <w:rFonts w:ascii="Arial" w:eastAsia="Calibri" w:hAnsi="Arial" w:cs="Arial"/>
        </w:rPr>
        <w:t xml:space="preserve"> Peter Noack.</w:t>
      </w:r>
    </w:p>
    <w:p w14:paraId="5B8D6243" w14:textId="46AA89AB" w:rsidR="00BA74B7" w:rsidRDefault="00BA74B7" w:rsidP="00ED0316">
      <w:pPr>
        <w:spacing w:after="0"/>
        <w:jc w:val="both"/>
        <w:rPr>
          <w:rFonts w:ascii="Arial" w:eastAsia="Calibri" w:hAnsi="Arial" w:cs="Arial"/>
        </w:rPr>
      </w:pPr>
    </w:p>
    <w:p w14:paraId="17703FF0" w14:textId="23E2ABB5" w:rsidR="00BA74B7" w:rsidRDefault="00BA74B7" w:rsidP="00ED0316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Maďarsko:</w:t>
      </w:r>
      <w:r w:rsidR="00AB51A0">
        <w:rPr>
          <w:rFonts w:ascii="Arial" w:eastAsia="Calibri" w:hAnsi="Arial" w:cs="Arial"/>
          <w:b/>
        </w:rPr>
        <w:t xml:space="preserve"> </w:t>
      </w:r>
      <w:r w:rsidR="00E2038B">
        <w:rPr>
          <w:rFonts w:ascii="Arial" w:eastAsia="Calibri" w:hAnsi="Arial" w:cs="Arial"/>
          <w:b/>
        </w:rPr>
        <w:t>podíl vlastnického bydlení je vysoký, ale snižuje se</w:t>
      </w:r>
    </w:p>
    <w:p w14:paraId="5F608FAF" w14:textId="3E7703D1" w:rsidR="009043BA" w:rsidRPr="009043BA" w:rsidRDefault="00E2038B" w:rsidP="00ED0316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porovnání s Českou republikou, Polskem a Německem je v Maďarsku </w:t>
      </w:r>
      <w:r w:rsidR="009043BA">
        <w:rPr>
          <w:rFonts w:ascii="Arial" w:eastAsia="Calibri" w:hAnsi="Arial" w:cs="Arial"/>
        </w:rPr>
        <w:t xml:space="preserve">nejvyšší </w:t>
      </w:r>
      <w:r>
        <w:rPr>
          <w:rFonts w:ascii="Arial" w:eastAsia="Calibri" w:hAnsi="Arial" w:cs="Arial"/>
        </w:rPr>
        <w:t>podíl těch, kdo bydlí ve vlastním bytě</w:t>
      </w:r>
      <w:r w:rsidR="009043B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(</w:t>
      </w:r>
      <w:r w:rsidR="009043BA">
        <w:rPr>
          <w:rFonts w:ascii="Arial" w:eastAsia="Calibri" w:hAnsi="Arial" w:cs="Arial"/>
        </w:rPr>
        <w:t xml:space="preserve">přesahuje </w:t>
      </w:r>
      <w:r>
        <w:rPr>
          <w:rFonts w:ascii="Arial" w:eastAsia="Calibri" w:hAnsi="Arial" w:cs="Arial"/>
        </w:rPr>
        <w:t xml:space="preserve">85 %). Od roku 2012, kdy podíl vlastnického bydlení v zemi dosáhl vrcholu (okolo 90 %), ale trvale klesá. </w:t>
      </w:r>
      <w:r>
        <w:rPr>
          <w:rFonts w:ascii="Arial" w:eastAsia="Calibri" w:hAnsi="Arial" w:cs="Arial"/>
          <w:i/>
        </w:rPr>
        <w:t>„</w:t>
      </w:r>
      <w:r w:rsidR="009043BA">
        <w:rPr>
          <w:rFonts w:ascii="Arial" w:eastAsia="Calibri" w:hAnsi="Arial" w:cs="Arial"/>
          <w:i/>
        </w:rPr>
        <w:t>V Maďarsku bydlí v</w:t>
      </w:r>
      <w:r>
        <w:rPr>
          <w:rFonts w:ascii="Arial" w:eastAsia="Calibri" w:hAnsi="Arial" w:cs="Arial"/>
          <w:i/>
        </w:rPr>
        <w:t xml:space="preserve"> nájmu </w:t>
      </w:r>
      <w:r w:rsidR="009043BA">
        <w:rPr>
          <w:rFonts w:ascii="Arial" w:eastAsia="Calibri" w:hAnsi="Arial" w:cs="Arial"/>
          <w:i/>
        </w:rPr>
        <w:t>nejčastěji</w:t>
      </w:r>
      <w:r>
        <w:rPr>
          <w:rFonts w:ascii="Arial" w:eastAsia="Calibri" w:hAnsi="Arial" w:cs="Arial"/>
          <w:i/>
        </w:rPr>
        <w:t xml:space="preserve"> lidé ve věku 18</w:t>
      </w:r>
      <w:r w:rsidR="009043BA">
        <w:rPr>
          <w:rFonts w:ascii="Arial" w:eastAsia="Calibri" w:hAnsi="Arial" w:cs="Arial"/>
          <w:i/>
        </w:rPr>
        <w:t>‒</w:t>
      </w:r>
      <w:r>
        <w:rPr>
          <w:rFonts w:ascii="Arial" w:eastAsia="Calibri" w:hAnsi="Arial" w:cs="Arial"/>
          <w:i/>
        </w:rPr>
        <w:t xml:space="preserve">35 let a také ti, </w:t>
      </w:r>
      <w:r w:rsidR="009043BA">
        <w:rPr>
          <w:rFonts w:ascii="Arial" w:eastAsia="Calibri" w:hAnsi="Arial" w:cs="Arial"/>
          <w:i/>
        </w:rPr>
        <w:t>kteří se častěji stěhují za prací,“</w:t>
      </w:r>
      <w:r w:rsidR="009043BA">
        <w:rPr>
          <w:rFonts w:ascii="Arial" w:eastAsia="Calibri" w:hAnsi="Arial" w:cs="Arial"/>
        </w:rPr>
        <w:t xml:space="preserve"> uzavírá Peter Noack.</w:t>
      </w:r>
    </w:p>
    <w:p w14:paraId="23AED4BB" w14:textId="77777777" w:rsidR="009043BA" w:rsidRDefault="009043BA" w:rsidP="00ED0316">
      <w:pPr>
        <w:spacing w:after="0"/>
        <w:jc w:val="both"/>
        <w:rPr>
          <w:rFonts w:ascii="Arial" w:eastAsia="Calibri" w:hAnsi="Arial" w:cs="Arial"/>
          <w:i/>
        </w:rPr>
      </w:pPr>
    </w:p>
    <w:p w14:paraId="033C53C1" w14:textId="77777777" w:rsidR="00B52F20" w:rsidRDefault="00B52F20" w:rsidP="00ED0316">
      <w:pPr>
        <w:spacing w:after="0"/>
        <w:jc w:val="both"/>
        <w:rPr>
          <w:rFonts w:ascii="Arial" w:eastAsia="Calibri" w:hAnsi="Arial" w:cs="Arial"/>
        </w:rPr>
      </w:pPr>
    </w:p>
    <w:p w14:paraId="4BAA7981" w14:textId="77777777" w:rsidR="00ED0316" w:rsidRDefault="00ED0316" w:rsidP="00091B4A">
      <w:pPr>
        <w:spacing w:after="0"/>
        <w:rPr>
          <w:rFonts w:ascii="Arial" w:eastAsia="Calibri" w:hAnsi="Arial" w:cs="Arial"/>
          <w:color w:val="FF0000"/>
        </w:rPr>
      </w:pPr>
    </w:p>
    <w:p w14:paraId="050B3ACF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7B2F3535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2BB4389D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00A03C07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09D7F446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1B643363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170EBF74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6B2312EE" w14:textId="77777777" w:rsidR="00483BFB" w:rsidRDefault="00483BFB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6AA52026" w14:textId="77777777" w:rsidR="00D650CA" w:rsidRDefault="00D650CA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3A8CF3C8" w14:textId="77777777" w:rsidR="00D650CA" w:rsidRDefault="00D650CA" w:rsidP="00091B4A">
      <w:pPr>
        <w:spacing w:after="0"/>
        <w:rPr>
          <w:rFonts w:ascii="Arial" w:eastAsia="Calibri" w:hAnsi="Arial" w:cs="Arial"/>
          <w:b/>
          <w:u w:val="single"/>
        </w:rPr>
      </w:pPr>
    </w:p>
    <w:p w14:paraId="2A8AAF9A" w14:textId="5BCF4B69" w:rsidR="00E33F24" w:rsidRPr="0049520A" w:rsidRDefault="006C0EDB" w:rsidP="00091B4A">
      <w:pPr>
        <w:spacing w:after="0"/>
        <w:rPr>
          <w:rFonts w:ascii="Arial" w:eastAsia="Calibri" w:hAnsi="Arial" w:cs="Arial"/>
          <w:b/>
          <w:u w:val="single"/>
        </w:rPr>
      </w:pPr>
      <w:r w:rsidRPr="0049520A">
        <w:rPr>
          <w:rFonts w:ascii="Arial" w:eastAsia="Calibri" w:hAnsi="Arial" w:cs="Arial"/>
          <w:b/>
          <w:u w:val="single"/>
        </w:rPr>
        <w:t>INFOGRAFIKA</w:t>
      </w:r>
    </w:p>
    <w:p w14:paraId="000E3F82" w14:textId="77777777" w:rsidR="003C5A21" w:rsidRDefault="003C5A21" w:rsidP="00091B4A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32DC19BA" w14:textId="229F147C" w:rsidR="0092562B" w:rsidRDefault="0092562B" w:rsidP="00091B4A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t>Podíl nájemního a vlastnického bydlení na celkovém fondu bydlení</w:t>
      </w:r>
    </w:p>
    <w:p w14:paraId="71CB7024" w14:textId="77777777" w:rsidR="00D91200" w:rsidRDefault="00D91200" w:rsidP="00091B4A">
      <w:pPr>
        <w:spacing w:after="0"/>
        <w:rPr>
          <w:rFonts w:ascii="Arial" w:eastAsia="Calibri" w:hAnsi="Arial" w:cs="Arial"/>
          <w:b/>
          <w:i/>
          <w:color w:val="002060"/>
        </w:rPr>
      </w:pPr>
    </w:p>
    <w:p w14:paraId="16693D6D" w14:textId="1FBF6EBA" w:rsidR="0092562B" w:rsidRDefault="008E359D" w:rsidP="00091B4A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noProof/>
        </w:rPr>
        <w:drawing>
          <wp:inline distT="0" distB="0" distL="0" distR="0" wp14:anchorId="6E57B19F" wp14:editId="6FD7EECB">
            <wp:extent cx="5760000" cy="3192000"/>
            <wp:effectExtent l="0" t="0" r="0" b="0"/>
            <wp:docPr id="1074160041" name="Obrázek 107416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06D33" w14:textId="2D36E9E1" w:rsidR="003C5A21" w:rsidRDefault="003C5A21" w:rsidP="6206891A">
      <w:pPr>
        <w:spacing w:after="0" w:line="259" w:lineRule="auto"/>
        <w:rPr>
          <w:rFonts w:ascii="Arial" w:eastAsia="Calibri" w:hAnsi="Arial" w:cs="Arial"/>
          <w:b/>
          <w:bCs/>
          <w:i/>
          <w:iCs/>
          <w:color w:val="002060"/>
        </w:rPr>
      </w:pPr>
    </w:p>
    <w:p w14:paraId="1EB0A5C2" w14:textId="09FB7519" w:rsidR="00A43828" w:rsidRDefault="00343240" w:rsidP="0049520A">
      <w:pPr>
        <w:suppressAutoHyphens w:val="0"/>
        <w:spacing w:line="259" w:lineRule="auto"/>
        <w:textAlignment w:val="auto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color w:val="002060"/>
        </w:rPr>
        <w:t>Nájemní vs. vlastnické bydlení: za jak dlouho si člověk v nájmu „</w:t>
      </w:r>
      <w:proofErr w:type="spellStart"/>
      <w:r>
        <w:rPr>
          <w:rFonts w:ascii="Arial" w:eastAsia="Calibri" w:hAnsi="Arial" w:cs="Arial"/>
          <w:b/>
          <w:i/>
          <w:color w:val="002060"/>
        </w:rPr>
        <w:t>odbydlí</w:t>
      </w:r>
      <w:proofErr w:type="spellEnd"/>
      <w:r>
        <w:rPr>
          <w:rFonts w:ascii="Arial" w:eastAsia="Calibri" w:hAnsi="Arial" w:cs="Arial"/>
          <w:b/>
          <w:i/>
          <w:color w:val="002060"/>
        </w:rPr>
        <w:t>“ částku, kterou by musel nárazově zaplatit za vlastní byt</w:t>
      </w:r>
    </w:p>
    <w:p w14:paraId="249FE6C5" w14:textId="77777777" w:rsidR="00D91200" w:rsidRDefault="00D91200" w:rsidP="00091B4A">
      <w:pPr>
        <w:spacing w:after="0"/>
        <w:rPr>
          <w:rFonts w:ascii="Arial" w:eastAsia="Calibri" w:hAnsi="Arial" w:cs="Arial"/>
          <w:b/>
          <w:i/>
          <w:color w:val="002060"/>
        </w:rPr>
      </w:pPr>
    </w:p>
    <w:p w14:paraId="71AE6CB9" w14:textId="4EAE808B" w:rsidR="00343240" w:rsidRPr="00A43828" w:rsidRDefault="009831DF" w:rsidP="00091B4A">
      <w:pPr>
        <w:spacing w:after="0"/>
        <w:rPr>
          <w:rFonts w:ascii="Arial" w:eastAsia="Calibri" w:hAnsi="Arial" w:cs="Arial"/>
          <w:b/>
          <w:i/>
          <w:color w:val="002060"/>
        </w:rPr>
      </w:pPr>
      <w:r>
        <w:rPr>
          <w:rFonts w:ascii="Arial" w:eastAsia="Calibri" w:hAnsi="Arial" w:cs="Arial"/>
          <w:b/>
          <w:i/>
          <w:noProof/>
          <w:color w:val="002060"/>
          <w:lang w:eastAsia="cs-CZ"/>
        </w:rPr>
        <w:drawing>
          <wp:inline distT="0" distB="0" distL="0" distR="0" wp14:anchorId="178626B2" wp14:editId="2A515A2B">
            <wp:extent cx="5941060" cy="2416175"/>
            <wp:effectExtent l="0" t="0" r="254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2_srovnani c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9113" w14:textId="77777777" w:rsidR="00417D3D" w:rsidRDefault="00417D3D" w:rsidP="00091B4A">
      <w:pPr>
        <w:spacing w:after="0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68419BDD" w14:textId="68137537" w:rsidR="00417D3D" w:rsidRDefault="00417D3D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4CF342" w14:textId="77777777" w:rsidR="00417D3D" w:rsidRDefault="00417D3D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23A7" w14:textId="77777777" w:rsidR="003C5A21" w:rsidRDefault="003C5A21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C44B846" w14:textId="77777777" w:rsidR="00D61D80" w:rsidRDefault="00D61D80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D820C8" w14:textId="77777777" w:rsidR="00D61D80" w:rsidRDefault="00D61D80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2174D5" w14:textId="335E2C59" w:rsidR="00091B4A" w:rsidRPr="00BA13DA" w:rsidRDefault="00091B4A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BA13DA">
        <w:rPr>
          <w:rFonts w:ascii="Arial" w:hAnsi="Arial" w:cs="Arial"/>
          <w:b/>
          <w:sz w:val="20"/>
          <w:szCs w:val="20"/>
        </w:rPr>
        <w:lastRenderedPageBreak/>
        <w:t xml:space="preserve">O společnosti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Zeitgeist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Management</w:t>
      </w:r>
    </w:p>
    <w:p w14:paraId="4A2174D6" w14:textId="3595FA82" w:rsidR="00091B4A" w:rsidRPr="00BA13DA" w:rsidRDefault="00091B4A" w:rsidP="00091B4A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BA13DA">
        <w:rPr>
          <w:rFonts w:ascii="Arial" w:hAnsi="Arial" w:cs="Arial"/>
          <w:i/>
          <w:sz w:val="20"/>
          <w:szCs w:val="20"/>
        </w:rPr>
        <w:t>Zeitgeist</w:t>
      </w:r>
      <w:proofErr w:type="spellEnd"/>
      <w:r w:rsidRPr="00BA13D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A13DA">
        <w:rPr>
          <w:rFonts w:ascii="Arial" w:hAnsi="Arial" w:cs="Arial"/>
          <w:i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i/>
          <w:sz w:val="20"/>
          <w:szCs w:val="20"/>
        </w:rPr>
        <w:t xml:space="preserve"> Management s kancelářemi v Praze, Varšavě a Berlíně se zabývá developerskou činností a správou nemovitostí pro soukromé a institucionální investory v České republice, v Polsku, v Maďarsku a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 xml:space="preserve">v Německu. </w:t>
      </w:r>
    </w:p>
    <w:p w14:paraId="48E0FC2C" w14:textId="77777777" w:rsidR="00A45D1F" w:rsidRDefault="00A45D1F" w:rsidP="0036313E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4A2174D8" w14:textId="77777777" w:rsidR="00091B4A" w:rsidRDefault="00091B4A" w:rsidP="0036313E">
      <w:pPr>
        <w:suppressAutoHyphens w:val="0"/>
        <w:spacing w:line="259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4A2174D9" w14:textId="666A2CFE" w:rsidR="00091B4A" w:rsidRDefault="00386BC9" w:rsidP="00091B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Kamila Čadková</w:t>
      </w:r>
    </w:p>
    <w:p w14:paraId="4A2174DA" w14:textId="77777777" w:rsidR="00091B4A" w:rsidRDefault="00091B4A" w:rsidP="00091B4A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14:paraId="4A2174DB" w14:textId="124CF1A8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</w:t>
      </w:r>
      <w:r w:rsidR="00386BC9">
        <w:rPr>
          <w:rFonts w:ascii="Arial" w:hAnsi="Arial" w:cs="Arial"/>
          <w:sz w:val="20"/>
          <w:szCs w:val="20"/>
        </w:rPr>
        <w:t>+420 731 613 609</w:t>
      </w:r>
    </w:p>
    <w:p w14:paraId="290A54C1" w14:textId="717E1850" w:rsidR="00386BC9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DF6D18" w:rsidRPr="002D6CE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4A2174DD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0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A2174DE" w14:textId="77777777" w:rsidR="00091B4A" w:rsidRDefault="00091B4A" w:rsidP="00091B4A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A2174DF" w14:textId="77777777" w:rsidR="00091B4A" w:rsidRDefault="00091B4A" w:rsidP="00091B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Ivona Kapinusová</w:t>
      </w:r>
    </w:p>
    <w:p w14:paraId="4A2174E0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sz w:val="20"/>
          <w:szCs w:val="20"/>
        </w:rPr>
        <w:t>Asset</w:t>
      </w:r>
      <w:proofErr w:type="spellEnd"/>
      <w:r>
        <w:rPr>
          <w:rFonts w:ascii="Arial" w:hAnsi="Arial" w:cs="Arial"/>
          <w:sz w:val="20"/>
          <w:szCs w:val="20"/>
        </w:rPr>
        <w:t xml:space="preserve"> Management, s.r.o.</w:t>
      </w:r>
    </w:p>
    <w:p w14:paraId="4A2174E1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+420 221 864 140 </w:t>
      </w:r>
    </w:p>
    <w:p w14:paraId="4A2174E2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ivona.kapinusova@zeitgeist.re</w:t>
        </w:r>
      </w:hyperlink>
    </w:p>
    <w:p w14:paraId="4A2174E3" w14:textId="77777777" w:rsidR="00091B4A" w:rsidRDefault="00091B4A" w:rsidP="00091B4A">
      <w:pPr>
        <w:jc w:val="both"/>
      </w:pPr>
      <w:r>
        <w:rPr>
          <w:rFonts w:ascii="Arial" w:hAnsi="Arial" w:cs="Arial"/>
          <w:sz w:val="20"/>
          <w:szCs w:val="20"/>
        </w:rPr>
        <w:t xml:space="preserve">Web: </w:t>
      </w:r>
      <w:hyperlink r:id="rId12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4A2174E4" w14:textId="77777777" w:rsidR="00091B4A" w:rsidRDefault="00091B4A" w:rsidP="00091B4A"/>
    <w:p w14:paraId="4A2174E5" w14:textId="77777777" w:rsidR="00503687" w:rsidRDefault="00503687"/>
    <w:sectPr w:rsidR="00503687">
      <w:headerReference w:type="default" r:id="rId13"/>
      <w:pgSz w:w="11906" w:h="16838"/>
      <w:pgMar w:top="1417" w:right="1133" w:bottom="1417" w:left="1417" w:header="72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F0D5" w14:textId="77777777" w:rsidR="007A61A3" w:rsidRDefault="007A61A3">
      <w:pPr>
        <w:spacing w:after="0" w:line="240" w:lineRule="auto"/>
      </w:pPr>
      <w:r>
        <w:separator/>
      </w:r>
    </w:p>
  </w:endnote>
  <w:endnote w:type="continuationSeparator" w:id="0">
    <w:p w14:paraId="5AD79029" w14:textId="77777777" w:rsidR="007A61A3" w:rsidRDefault="007A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553F" w14:textId="77777777" w:rsidR="007A61A3" w:rsidRDefault="007A61A3">
      <w:pPr>
        <w:spacing w:after="0" w:line="240" w:lineRule="auto"/>
      </w:pPr>
      <w:r>
        <w:separator/>
      </w:r>
    </w:p>
  </w:footnote>
  <w:footnote w:type="continuationSeparator" w:id="0">
    <w:p w14:paraId="5DE20ADE" w14:textId="77777777" w:rsidR="007A61A3" w:rsidRDefault="007A61A3">
      <w:pPr>
        <w:spacing w:after="0" w:line="240" w:lineRule="auto"/>
      </w:pPr>
      <w:r>
        <w:continuationSeparator/>
      </w:r>
    </w:p>
  </w:footnote>
  <w:footnote w:id="1">
    <w:p w14:paraId="10F28EBB" w14:textId="1F10FCF6" w:rsidR="00746A73" w:rsidRPr="00EA326D" w:rsidRDefault="00746A73" w:rsidP="00EA326D">
      <w:pPr>
        <w:rPr>
          <w:rFonts w:ascii="Arial" w:hAnsi="Arial" w:cs="Arial"/>
          <w:sz w:val="20"/>
          <w:szCs w:val="20"/>
        </w:rPr>
      </w:pPr>
      <w:r w:rsidRPr="00EA326D">
        <w:rPr>
          <w:rStyle w:val="Znakapoznpodarou"/>
          <w:rFonts w:ascii="Arial" w:hAnsi="Arial" w:cs="Arial"/>
          <w:sz w:val="20"/>
          <w:szCs w:val="20"/>
        </w:rPr>
        <w:footnoteRef/>
      </w:r>
      <w:r w:rsidRPr="00EA326D">
        <w:rPr>
          <w:rFonts w:ascii="Arial" w:hAnsi="Arial" w:cs="Arial"/>
          <w:sz w:val="20"/>
          <w:szCs w:val="20"/>
        </w:rPr>
        <w:t xml:space="preserve"> Viz </w:t>
      </w:r>
      <w:hyperlink r:id="rId1" w:history="1">
        <w:r w:rsidRPr="00EA326D">
          <w:rPr>
            <w:rStyle w:val="Hypertextovodkaz"/>
            <w:rFonts w:ascii="Arial" w:hAnsi="Arial" w:cs="Arial"/>
            <w:sz w:val="20"/>
            <w:szCs w:val="20"/>
          </w:rPr>
          <w:t>https://ec.europa.eu/eurostat/documents/3217494/9079352/KS-DZ-18-001-EN-N.pdf/884f6fec-2450-430a-b68d-f12c3012f4d0</w:t>
        </w:r>
      </w:hyperlink>
      <w:r w:rsidRPr="00EA326D">
        <w:rPr>
          <w:rFonts w:ascii="Arial" w:hAnsi="Arial" w:cs="Arial"/>
          <w:sz w:val="20"/>
          <w:szCs w:val="20"/>
        </w:rPr>
        <w:t>, str. 56.</w:t>
      </w:r>
    </w:p>
  </w:footnote>
  <w:footnote w:id="2">
    <w:p w14:paraId="793B4D0E" w14:textId="0CF55BE6" w:rsidR="00746A73" w:rsidRPr="00EA326D" w:rsidRDefault="00746A73">
      <w:pPr>
        <w:pStyle w:val="Textpoznpodarou"/>
        <w:rPr>
          <w:rFonts w:ascii="Arial" w:hAnsi="Arial" w:cs="Arial"/>
        </w:rPr>
      </w:pPr>
      <w:r w:rsidRPr="00EA326D">
        <w:rPr>
          <w:rStyle w:val="Znakapoznpodarou"/>
          <w:rFonts w:ascii="Arial" w:hAnsi="Arial" w:cs="Arial"/>
        </w:rPr>
        <w:footnoteRef/>
      </w:r>
      <w:r w:rsidRPr="00EA326D">
        <w:rPr>
          <w:rFonts w:ascii="Arial" w:hAnsi="Arial" w:cs="Arial"/>
        </w:rPr>
        <w:t xml:space="preserve"> Dtto.</w:t>
      </w:r>
    </w:p>
  </w:footnote>
  <w:footnote w:id="3">
    <w:p w14:paraId="2BB71882" w14:textId="77777777" w:rsidR="00746A73" w:rsidRPr="00D40DD1" w:rsidRDefault="00746A73" w:rsidP="001E7A43">
      <w:pPr>
        <w:pStyle w:val="Textpoznpodarou"/>
        <w:rPr>
          <w:rFonts w:ascii="Arial" w:hAnsi="Arial" w:cs="Arial"/>
        </w:rPr>
      </w:pPr>
      <w:r w:rsidRPr="00D40DD1">
        <w:rPr>
          <w:rStyle w:val="Znakapoznpodarou"/>
          <w:rFonts w:ascii="Arial" w:hAnsi="Arial" w:cs="Arial"/>
        </w:rPr>
        <w:footnoteRef/>
      </w:r>
      <w:r w:rsidRPr="00D40DD1">
        <w:rPr>
          <w:rFonts w:ascii="Arial" w:hAnsi="Arial" w:cs="Arial"/>
        </w:rPr>
        <w:t xml:space="preserve"> Export do SRN</w:t>
      </w:r>
      <w:r>
        <w:rPr>
          <w:rFonts w:ascii="Arial" w:hAnsi="Arial" w:cs="Arial"/>
        </w:rPr>
        <w:t>, 31. 8. 2018</w:t>
      </w:r>
      <w:r w:rsidRPr="00D40DD1">
        <w:rPr>
          <w:rFonts w:ascii="Arial" w:hAnsi="Arial" w:cs="Arial"/>
        </w:rPr>
        <w:t xml:space="preserve">: </w:t>
      </w:r>
      <w:hyperlink r:id="rId2" w:history="1">
        <w:r w:rsidRPr="00D40DD1">
          <w:rPr>
            <w:rStyle w:val="Hypertextovodkaz"/>
            <w:rFonts w:ascii="Arial" w:hAnsi="Arial" w:cs="Arial"/>
          </w:rPr>
          <w:t>https://www.exportdosrn.cz/article/polovina-nemcu-bydli-v-najmu/</w:t>
        </w:r>
      </w:hyperlink>
      <w:r w:rsidRPr="00D40DD1">
        <w:rPr>
          <w:rFonts w:ascii="Arial" w:hAnsi="Arial" w:cs="Arial"/>
        </w:rPr>
        <w:t xml:space="preserve"> </w:t>
      </w:r>
    </w:p>
  </w:footnote>
  <w:footnote w:id="4">
    <w:p w14:paraId="4D84A51A" w14:textId="57ADE5B5" w:rsidR="00746A73" w:rsidRDefault="00746A73">
      <w:pPr>
        <w:pStyle w:val="Textpoznpodarou"/>
        <w:rPr>
          <w:rFonts w:ascii="Arial" w:hAnsi="Arial" w:cs="Arial"/>
        </w:rPr>
      </w:pPr>
      <w:r w:rsidRPr="0049520A">
        <w:rPr>
          <w:rStyle w:val="Znakapoznpodarou"/>
          <w:rFonts w:ascii="Arial" w:hAnsi="Arial" w:cs="Arial"/>
        </w:rPr>
        <w:footnoteRef/>
      </w:r>
      <w:r w:rsidRPr="0049520A">
        <w:rPr>
          <w:rFonts w:ascii="Arial" w:hAnsi="Arial" w:cs="Arial"/>
        </w:rPr>
        <w:t xml:space="preserve"> Money.pl, 7. 11. 2017</w:t>
      </w:r>
      <w:r>
        <w:rPr>
          <w:rFonts w:ascii="Arial" w:hAnsi="Arial" w:cs="Arial"/>
        </w:rPr>
        <w:t xml:space="preserve">: </w:t>
      </w:r>
      <w:hyperlink r:id="rId3" w:history="1">
        <w:r w:rsidRPr="00F516CE">
          <w:rPr>
            <w:rStyle w:val="Hypertextovodkaz"/>
            <w:rFonts w:ascii="Arial" w:hAnsi="Arial" w:cs="Arial"/>
          </w:rPr>
          <w:t>https://www.money.pl/gospodarka/wiadomosci/artykul/wlasnosc-mieszkania-wynajem-europa,85,0,2385749.html</w:t>
        </w:r>
      </w:hyperlink>
    </w:p>
    <w:p w14:paraId="131F3308" w14:textId="77777777" w:rsidR="00746A73" w:rsidRPr="0049520A" w:rsidRDefault="00746A73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74EA" w14:textId="77777777" w:rsidR="00746A73" w:rsidRDefault="00746A73">
    <w:pPr>
      <w:pStyle w:val="Zhlav"/>
      <w:pBdr>
        <w:bottom w:val="single" w:sz="4" w:space="1" w:color="000001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TISKOVÁ ZPRÁVA</w:t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4A2174EC" wp14:editId="4A2174ED">
          <wp:extent cx="2438400" cy="714375"/>
          <wp:effectExtent l="0" t="0" r="0" b="0"/>
          <wp:docPr id="1" name="Picture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2174EB" w14:textId="77777777" w:rsidR="00746A73" w:rsidRDefault="00746A73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A"/>
    <w:rsid w:val="000010AE"/>
    <w:rsid w:val="00007053"/>
    <w:rsid w:val="00024B68"/>
    <w:rsid w:val="0003119B"/>
    <w:rsid w:val="00032F0F"/>
    <w:rsid w:val="00052323"/>
    <w:rsid w:val="00061008"/>
    <w:rsid w:val="0007512A"/>
    <w:rsid w:val="00076F34"/>
    <w:rsid w:val="00091B4A"/>
    <w:rsid w:val="000B7DA8"/>
    <w:rsid w:val="000E14E2"/>
    <w:rsid w:val="000E260B"/>
    <w:rsid w:val="000F69D2"/>
    <w:rsid w:val="0011411A"/>
    <w:rsid w:val="00124F3A"/>
    <w:rsid w:val="00140D15"/>
    <w:rsid w:val="00147CAD"/>
    <w:rsid w:val="0017159D"/>
    <w:rsid w:val="00172B09"/>
    <w:rsid w:val="001865DC"/>
    <w:rsid w:val="001878F1"/>
    <w:rsid w:val="001A342E"/>
    <w:rsid w:val="001A558B"/>
    <w:rsid w:val="001B37B6"/>
    <w:rsid w:val="001D6D0C"/>
    <w:rsid w:val="001E1539"/>
    <w:rsid w:val="001E7824"/>
    <w:rsid w:val="001E7A43"/>
    <w:rsid w:val="002170E5"/>
    <w:rsid w:val="00222A4D"/>
    <w:rsid w:val="002656E9"/>
    <w:rsid w:val="00294242"/>
    <w:rsid w:val="00297400"/>
    <w:rsid w:val="002C7004"/>
    <w:rsid w:val="002D29C3"/>
    <w:rsid w:val="002E5D8A"/>
    <w:rsid w:val="003220D8"/>
    <w:rsid w:val="00324059"/>
    <w:rsid w:val="00343240"/>
    <w:rsid w:val="003561DE"/>
    <w:rsid w:val="0036313E"/>
    <w:rsid w:val="00377320"/>
    <w:rsid w:val="00386BC9"/>
    <w:rsid w:val="003A2855"/>
    <w:rsid w:val="003A71D7"/>
    <w:rsid w:val="003C5A21"/>
    <w:rsid w:val="003E327F"/>
    <w:rsid w:val="003E3340"/>
    <w:rsid w:val="004173ED"/>
    <w:rsid w:val="00417D3D"/>
    <w:rsid w:val="00427EA3"/>
    <w:rsid w:val="00432BDA"/>
    <w:rsid w:val="00441F53"/>
    <w:rsid w:val="00444B69"/>
    <w:rsid w:val="00483BFB"/>
    <w:rsid w:val="0049520A"/>
    <w:rsid w:val="00496ED2"/>
    <w:rsid w:val="004B2469"/>
    <w:rsid w:val="004D1E03"/>
    <w:rsid w:val="004E679D"/>
    <w:rsid w:val="004F0E11"/>
    <w:rsid w:val="00503687"/>
    <w:rsid w:val="00505033"/>
    <w:rsid w:val="00520A5C"/>
    <w:rsid w:val="005213DD"/>
    <w:rsid w:val="00524C57"/>
    <w:rsid w:val="005349C0"/>
    <w:rsid w:val="00537545"/>
    <w:rsid w:val="0055001E"/>
    <w:rsid w:val="00550B24"/>
    <w:rsid w:val="00576D8F"/>
    <w:rsid w:val="00594C85"/>
    <w:rsid w:val="0059557C"/>
    <w:rsid w:val="005D1483"/>
    <w:rsid w:val="005F553F"/>
    <w:rsid w:val="006012F6"/>
    <w:rsid w:val="0061110D"/>
    <w:rsid w:val="00656369"/>
    <w:rsid w:val="0066449A"/>
    <w:rsid w:val="006A3D1A"/>
    <w:rsid w:val="006C0EDB"/>
    <w:rsid w:val="006C62AC"/>
    <w:rsid w:val="006D0009"/>
    <w:rsid w:val="006D3542"/>
    <w:rsid w:val="006E215A"/>
    <w:rsid w:val="00703532"/>
    <w:rsid w:val="007247AC"/>
    <w:rsid w:val="00734B05"/>
    <w:rsid w:val="00746A73"/>
    <w:rsid w:val="00772390"/>
    <w:rsid w:val="007A61A3"/>
    <w:rsid w:val="007B1B7E"/>
    <w:rsid w:val="007C6FA5"/>
    <w:rsid w:val="007D5082"/>
    <w:rsid w:val="007D7B38"/>
    <w:rsid w:val="007F7141"/>
    <w:rsid w:val="008115FB"/>
    <w:rsid w:val="008536F1"/>
    <w:rsid w:val="00887030"/>
    <w:rsid w:val="0088742E"/>
    <w:rsid w:val="008B4236"/>
    <w:rsid w:val="008B7A69"/>
    <w:rsid w:val="008E359D"/>
    <w:rsid w:val="008E48CD"/>
    <w:rsid w:val="009043BA"/>
    <w:rsid w:val="00905794"/>
    <w:rsid w:val="0092562B"/>
    <w:rsid w:val="00942894"/>
    <w:rsid w:val="009831DF"/>
    <w:rsid w:val="009920C0"/>
    <w:rsid w:val="009B39A7"/>
    <w:rsid w:val="009C2797"/>
    <w:rsid w:val="009F4F65"/>
    <w:rsid w:val="00A035C4"/>
    <w:rsid w:val="00A064BF"/>
    <w:rsid w:val="00A07800"/>
    <w:rsid w:val="00A43828"/>
    <w:rsid w:val="00A45D1F"/>
    <w:rsid w:val="00A52FF4"/>
    <w:rsid w:val="00A54A52"/>
    <w:rsid w:val="00AA30DD"/>
    <w:rsid w:val="00AA5B3E"/>
    <w:rsid w:val="00AB08CE"/>
    <w:rsid w:val="00AB51A0"/>
    <w:rsid w:val="00AD2ED7"/>
    <w:rsid w:val="00AF608F"/>
    <w:rsid w:val="00B01D35"/>
    <w:rsid w:val="00B05C27"/>
    <w:rsid w:val="00B223E2"/>
    <w:rsid w:val="00B402A1"/>
    <w:rsid w:val="00B52F20"/>
    <w:rsid w:val="00BA74B7"/>
    <w:rsid w:val="00BA7E1B"/>
    <w:rsid w:val="00BB466F"/>
    <w:rsid w:val="00BB6F0D"/>
    <w:rsid w:val="00BC04E8"/>
    <w:rsid w:val="00BE2800"/>
    <w:rsid w:val="00C14F77"/>
    <w:rsid w:val="00C326F0"/>
    <w:rsid w:val="00C36481"/>
    <w:rsid w:val="00C51CA7"/>
    <w:rsid w:val="00C67E6F"/>
    <w:rsid w:val="00C706DE"/>
    <w:rsid w:val="00C73AFD"/>
    <w:rsid w:val="00CA12C5"/>
    <w:rsid w:val="00CA79AD"/>
    <w:rsid w:val="00CC7C22"/>
    <w:rsid w:val="00CD6208"/>
    <w:rsid w:val="00D00155"/>
    <w:rsid w:val="00D029A5"/>
    <w:rsid w:val="00D30555"/>
    <w:rsid w:val="00D45EF8"/>
    <w:rsid w:val="00D61D80"/>
    <w:rsid w:val="00D650CA"/>
    <w:rsid w:val="00D8269E"/>
    <w:rsid w:val="00D86C54"/>
    <w:rsid w:val="00D91200"/>
    <w:rsid w:val="00D94BAA"/>
    <w:rsid w:val="00D95D59"/>
    <w:rsid w:val="00DB30CE"/>
    <w:rsid w:val="00DD4A73"/>
    <w:rsid w:val="00DE6F7D"/>
    <w:rsid w:val="00DF4A74"/>
    <w:rsid w:val="00DF6D18"/>
    <w:rsid w:val="00E17088"/>
    <w:rsid w:val="00E2038B"/>
    <w:rsid w:val="00E21F0E"/>
    <w:rsid w:val="00E33F24"/>
    <w:rsid w:val="00E44468"/>
    <w:rsid w:val="00E727FA"/>
    <w:rsid w:val="00E87B48"/>
    <w:rsid w:val="00EA326D"/>
    <w:rsid w:val="00EA4407"/>
    <w:rsid w:val="00EB66C3"/>
    <w:rsid w:val="00ED0316"/>
    <w:rsid w:val="00EE454B"/>
    <w:rsid w:val="00F1682C"/>
    <w:rsid w:val="00F50E36"/>
    <w:rsid w:val="00F5579B"/>
    <w:rsid w:val="00F657A0"/>
    <w:rsid w:val="00F75D42"/>
    <w:rsid w:val="00F96908"/>
    <w:rsid w:val="6206891A"/>
    <w:rsid w:val="6DF3B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4C8"/>
  <w15:chartTrackingRefBased/>
  <w15:docId w15:val="{4EBD544F-8A88-4015-94D5-6B55FFEE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91B4A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091B4A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091B4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091B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091B4A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091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09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D2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3F2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5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57C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57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5D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D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D5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D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D59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67E6F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F69D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86BC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F7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eitgeist.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vona.kapinusova@zeitgeist.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ney.pl/gospodarka/wiadomosci/artykul/wlasnosc-mieszkania-wynajem-europa,85,0,2385749.html" TargetMode="External"/><Relationship Id="rId2" Type="http://schemas.openxmlformats.org/officeDocument/2006/relationships/hyperlink" Target="https://www.exportdosrn.cz/article/polovina-nemcu-bydli-v-najmu/" TargetMode="External"/><Relationship Id="rId1" Type="http://schemas.openxmlformats.org/officeDocument/2006/relationships/hyperlink" Target="https://ec.europa.eu/eurostat/documents/3217494/9079352/KS-DZ-18-001-EN-N.pdf/884f6fec-2450-430a-b68d-f12c3012f4d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1225-1959-4733-807F-D4CC695E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8</cp:revision>
  <cp:lastPrinted>2019-03-29T10:17:00Z</cp:lastPrinted>
  <dcterms:created xsi:type="dcterms:W3CDTF">2019-03-25T08:51:00Z</dcterms:created>
  <dcterms:modified xsi:type="dcterms:W3CDTF">2019-04-15T11:12:00Z</dcterms:modified>
</cp:coreProperties>
</file>